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D20" w:rsidRDefault="009F3D20" w:rsidP="009F3D20">
      <w:pPr>
        <w:jc w:val="both"/>
        <w:rPr>
          <w:b/>
          <w:sz w:val="40"/>
          <w:u w:val="single"/>
        </w:rPr>
      </w:pPr>
      <w:r>
        <w:rPr>
          <w:b/>
          <w:noProof/>
          <w:sz w:val="20"/>
          <w:lang w:eastAsia="en-GB"/>
        </w:rPr>
        <w:drawing>
          <wp:inline distT="0" distB="0" distL="0" distR="0">
            <wp:extent cx="2434590" cy="52070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434590" cy="520700"/>
                    </a:xfrm>
                    <a:prstGeom prst="rect">
                      <a:avLst/>
                    </a:prstGeom>
                    <a:noFill/>
                    <a:ln w="9525">
                      <a:noFill/>
                      <a:miter lim="800000"/>
                      <a:headEnd/>
                      <a:tailEnd/>
                    </a:ln>
                  </pic:spPr>
                </pic:pic>
              </a:graphicData>
            </a:graphic>
          </wp:inline>
        </w:drawing>
      </w:r>
      <w:r>
        <w:rPr>
          <w:b/>
          <w:sz w:val="20"/>
        </w:rPr>
        <w:tab/>
      </w:r>
    </w:p>
    <w:p w:rsidR="00EE518D" w:rsidRDefault="00EE518D" w:rsidP="00EE518D">
      <w:pPr>
        <w:jc w:val="center"/>
        <w:rPr>
          <w:b/>
          <w:sz w:val="32"/>
        </w:rPr>
      </w:pPr>
      <w:r>
        <w:rPr>
          <w:b/>
          <w:sz w:val="32"/>
        </w:rPr>
        <w:t>JOB DESCRIPTION</w:t>
      </w:r>
    </w:p>
    <w:p w:rsidR="00EE518D" w:rsidRDefault="00EE518D" w:rsidP="00EE518D">
      <w:pPr>
        <w:jc w:val="center"/>
        <w:rPr>
          <w:b/>
          <w:u w:val="single"/>
        </w:rPr>
      </w:pPr>
    </w:p>
    <w:p w:rsidR="00EE518D" w:rsidRPr="006E3749" w:rsidRDefault="00EE518D" w:rsidP="00EE518D">
      <w:pPr>
        <w:jc w:val="center"/>
        <w:rPr>
          <w:b/>
          <w:sz w:val="24"/>
        </w:rPr>
      </w:pPr>
      <w:r w:rsidRPr="006E3749">
        <w:rPr>
          <w:b/>
          <w:sz w:val="24"/>
        </w:rPr>
        <w:t xml:space="preserve">Local Studies </w:t>
      </w:r>
      <w:r>
        <w:rPr>
          <w:b/>
          <w:sz w:val="24"/>
        </w:rPr>
        <w:t xml:space="preserve">and Archaeology </w:t>
      </w:r>
      <w:r w:rsidRPr="006E3749">
        <w:rPr>
          <w:b/>
          <w:sz w:val="24"/>
        </w:rPr>
        <w:t>Librarian</w:t>
      </w:r>
    </w:p>
    <w:p w:rsidR="00EE518D" w:rsidRDefault="00EE518D" w:rsidP="00EE518D">
      <w:pPr>
        <w:rPr>
          <w:b/>
          <w:sz w:val="21"/>
        </w:rPr>
      </w:pPr>
    </w:p>
    <w:p w:rsidR="00EE518D" w:rsidRPr="00857DD6" w:rsidRDefault="00EE518D" w:rsidP="00EE518D">
      <w:pPr>
        <w:rPr>
          <w:sz w:val="22"/>
          <w:szCs w:val="22"/>
        </w:rPr>
      </w:pPr>
      <w:r w:rsidRPr="00857DD6">
        <w:rPr>
          <w:b/>
          <w:sz w:val="22"/>
          <w:szCs w:val="22"/>
        </w:rPr>
        <w:t xml:space="preserve">Directorate and Section/Unit:     </w:t>
      </w:r>
      <w:r w:rsidRPr="00857DD6">
        <w:rPr>
          <w:sz w:val="22"/>
          <w:szCs w:val="22"/>
        </w:rPr>
        <w:t>Adult and Community Services, Worcestershire</w:t>
      </w:r>
    </w:p>
    <w:p w:rsidR="00EE518D" w:rsidRPr="00857DD6" w:rsidRDefault="00EE518D" w:rsidP="00EE518D">
      <w:pPr>
        <w:rPr>
          <w:b/>
          <w:sz w:val="22"/>
          <w:szCs w:val="22"/>
        </w:rPr>
      </w:pPr>
      <w:r w:rsidRPr="00857DD6">
        <w:rPr>
          <w:sz w:val="22"/>
          <w:szCs w:val="22"/>
        </w:rPr>
        <w:t xml:space="preserve">                                                      Archive and Archaeology Service</w:t>
      </w:r>
    </w:p>
    <w:p w:rsidR="00EE518D" w:rsidRPr="00857DD6" w:rsidRDefault="00EE518D" w:rsidP="00EE518D">
      <w:pPr>
        <w:rPr>
          <w:b/>
          <w:sz w:val="22"/>
          <w:szCs w:val="22"/>
        </w:rPr>
      </w:pPr>
      <w:r w:rsidRPr="00857DD6">
        <w:rPr>
          <w:b/>
          <w:sz w:val="22"/>
          <w:szCs w:val="22"/>
        </w:rPr>
        <w:t xml:space="preserve">Scale / Grade:            </w:t>
      </w:r>
      <w:r w:rsidRPr="00857DD6">
        <w:rPr>
          <w:b/>
          <w:sz w:val="22"/>
          <w:szCs w:val="22"/>
        </w:rPr>
        <w:tab/>
      </w:r>
      <w:r w:rsidR="00857DD6">
        <w:rPr>
          <w:b/>
          <w:sz w:val="22"/>
          <w:szCs w:val="22"/>
        </w:rPr>
        <w:t xml:space="preserve"> </w:t>
      </w:r>
      <w:r w:rsidRPr="00857DD6">
        <w:rPr>
          <w:b/>
          <w:sz w:val="22"/>
          <w:szCs w:val="22"/>
        </w:rPr>
        <w:t xml:space="preserve">      </w:t>
      </w:r>
      <w:r w:rsidRPr="00857DD6">
        <w:rPr>
          <w:sz w:val="22"/>
          <w:szCs w:val="22"/>
        </w:rPr>
        <w:t>Grade 6</w:t>
      </w:r>
    </w:p>
    <w:p w:rsidR="00EE518D" w:rsidRPr="00857DD6" w:rsidRDefault="00EE518D" w:rsidP="00EE518D">
      <w:pPr>
        <w:rPr>
          <w:sz w:val="22"/>
          <w:szCs w:val="22"/>
        </w:rPr>
      </w:pPr>
      <w:r w:rsidRPr="00857DD6">
        <w:rPr>
          <w:b/>
          <w:sz w:val="22"/>
          <w:szCs w:val="22"/>
        </w:rPr>
        <w:t>Reporting to:</w:t>
      </w:r>
      <w:r w:rsidRPr="00857DD6">
        <w:rPr>
          <w:b/>
          <w:sz w:val="22"/>
          <w:szCs w:val="22"/>
        </w:rPr>
        <w:tab/>
      </w:r>
      <w:r w:rsidRPr="00857DD6">
        <w:rPr>
          <w:b/>
          <w:sz w:val="22"/>
          <w:szCs w:val="22"/>
        </w:rPr>
        <w:tab/>
      </w:r>
      <w:r w:rsidRPr="00857DD6">
        <w:rPr>
          <w:b/>
          <w:sz w:val="22"/>
          <w:szCs w:val="22"/>
        </w:rPr>
        <w:tab/>
        <w:t xml:space="preserve"> </w:t>
      </w:r>
      <w:r w:rsidR="00857DD6">
        <w:rPr>
          <w:b/>
          <w:sz w:val="22"/>
          <w:szCs w:val="22"/>
        </w:rPr>
        <w:t xml:space="preserve"> </w:t>
      </w:r>
      <w:r w:rsidRPr="00857DD6">
        <w:rPr>
          <w:b/>
          <w:sz w:val="22"/>
          <w:szCs w:val="22"/>
        </w:rPr>
        <w:t xml:space="preserve">     </w:t>
      </w:r>
      <w:r w:rsidRPr="00857DD6">
        <w:rPr>
          <w:sz w:val="22"/>
          <w:szCs w:val="22"/>
        </w:rPr>
        <w:t>Senior Management Team</w:t>
      </w:r>
    </w:p>
    <w:p w:rsidR="00EE518D" w:rsidRPr="00857DD6" w:rsidRDefault="00EE518D" w:rsidP="00EE518D">
      <w:pPr>
        <w:ind w:left="3210" w:hanging="3210"/>
        <w:rPr>
          <w:sz w:val="22"/>
          <w:szCs w:val="22"/>
        </w:rPr>
      </w:pPr>
      <w:r w:rsidRPr="00857DD6">
        <w:rPr>
          <w:b/>
          <w:sz w:val="22"/>
          <w:szCs w:val="22"/>
        </w:rPr>
        <w:t>Responsible for:</w:t>
      </w:r>
      <w:r w:rsidRPr="00857DD6">
        <w:rPr>
          <w:b/>
          <w:sz w:val="22"/>
          <w:szCs w:val="22"/>
        </w:rPr>
        <w:tab/>
      </w:r>
      <w:r w:rsidR="00857DD6">
        <w:rPr>
          <w:b/>
          <w:sz w:val="22"/>
          <w:szCs w:val="22"/>
        </w:rPr>
        <w:t xml:space="preserve"> </w:t>
      </w:r>
      <w:r w:rsidR="00857DD6" w:rsidRPr="00857DD6">
        <w:rPr>
          <w:sz w:val="22"/>
          <w:szCs w:val="22"/>
        </w:rPr>
        <w:t>S</w:t>
      </w:r>
      <w:r w:rsidRPr="00857DD6">
        <w:rPr>
          <w:sz w:val="22"/>
          <w:szCs w:val="22"/>
        </w:rPr>
        <w:t>enior Archive Assistants, Archive Assistants</w:t>
      </w:r>
      <w:r w:rsidRPr="00857DD6">
        <w:rPr>
          <w:sz w:val="22"/>
          <w:szCs w:val="22"/>
        </w:rPr>
        <w:tab/>
      </w:r>
    </w:p>
    <w:p w:rsidR="00EE518D" w:rsidRPr="00857DD6" w:rsidRDefault="00EE518D" w:rsidP="00EE518D">
      <w:pPr>
        <w:rPr>
          <w:sz w:val="22"/>
          <w:szCs w:val="22"/>
        </w:rPr>
      </w:pPr>
    </w:p>
    <w:p w:rsidR="00EE518D" w:rsidRPr="00857DD6" w:rsidRDefault="00EE518D" w:rsidP="00EE518D">
      <w:pPr>
        <w:rPr>
          <w:b/>
          <w:sz w:val="22"/>
          <w:szCs w:val="22"/>
        </w:rPr>
      </w:pPr>
      <w:r w:rsidRPr="00857DD6">
        <w:rPr>
          <w:b/>
          <w:sz w:val="22"/>
          <w:szCs w:val="22"/>
        </w:rPr>
        <w:t xml:space="preserve">Main purpose of job: </w:t>
      </w:r>
      <w:r w:rsidRPr="00857DD6">
        <w:rPr>
          <w:b/>
          <w:sz w:val="22"/>
          <w:szCs w:val="22"/>
        </w:rPr>
        <w:tab/>
      </w:r>
    </w:p>
    <w:p w:rsidR="00EE518D" w:rsidRPr="00857DD6" w:rsidRDefault="00EE518D" w:rsidP="00EE518D">
      <w:pPr>
        <w:pStyle w:val="ListParagraph"/>
        <w:numPr>
          <w:ilvl w:val="0"/>
          <w:numId w:val="17"/>
        </w:numPr>
        <w:rPr>
          <w:sz w:val="22"/>
          <w:szCs w:val="22"/>
        </w:rPr>
      </w:pPr>
      <w:r w:rsidRPr="00857DD6">
        <w:rPr>
          <w:sz w:val="22"/>
          <w:szCs w:val="22"/>
        </w:rPr>
        <w:t xml:space="preserve">To manage the local studies and archaeology libraries </w:t>
      </w:r>
      <w:proofErr w:type="spellStart"/>
      <w:r w:rsidRPr="00857DD6">
        <w:rPr>
          <w:sz w:val="22"/>
          <w:szCs w:val="22"/>
        </w:rPr>
        <w:t>liaising</w:t>
      </w:r>
      <w:proofErr w:type="spellEnd"/>
      <w:r w:rsidRPr="00857DD6">
        <w:rPr>
          <w:sz w:val="22"/>
          <w:szCs w:val="22"/>
        </w:rPr>
        <w:t xml:space="preserve"> with the County Library Service on local studies collections as appropriate</w:t>
      </w:r>
    </w:p>
    <w:p w:rsidR="00EE518D" w:rsidRPr="00857DD6" w:rsidRDefault="00EE518D" w:rsidP="00EE518D">
      <w:pPr>
        <w:pStyle w:val="ListParagraph"/>
        <w:numPr>
          <w:ilvl w:val="0"/>
          <w:numId w:val="17"/>
        </w:numPr>
        <w:rPr>
          <w:sz w:val="22"/>
          <w:szCs w:val="22"/>
        </w:rPr>
      </w:pPr>
      <w:r w:rsidRPr="00857DD6">
        <w:rPr>
          <w:sz w:val="22"/>
          <w:szCs w:val="22"/>
        </w:rPr>
        <w:t xml:space="preserve">To contribute to the management, operation and development of front-line service delivery of Worcestershire Archive and Archaeology Service </w:t>
      </w:r>
    </w:p>
    <w:p w:rsidR="00EE518D" w:rsidRPr="00857DD6" w:rsidRDefault="00EE518D" w:rsidP="00EE518D">
      <w:pPr>
        <w:pStyle w:val="ListParagraph"/>
        <w:numPr>
          <w:ilvl w:val="0"/>
          <w:numId w:val="17"/>
        </w:numPr>
        <w:rPr>
          <w:sz w:val="22"/>
          <w:szCs w:val="22"/>
        </w:rPr>
      </w:pPr>
      <w:r w:rsidRPr="00857DD6">
        <w:rPr>
          <w:sz w:val="22"/>
          <w:szCs w:val="22"/>
        </w:rPr>
        <w:t>To participate in and deliver education, learning and outreach activities as appropriate</w:t>
      </w:r>
    </w:p>
    <w:p w:rsidR="00EE518D" w:rsidRPr="00857DD6" w:rsidRDefault="00EE518D" w:rsidP="00EE518D">
      <w:pPr>
        <w:tabs>
          <w:tab w:val="left" w:pos="360"/>
        </w:tabs>
        <w:rPr>
          <w:sz w:val="22"/>
          <w:szCs w:val="22"/>
        </w:rPr>
      </w:pPr>
    </w:p>
    <w:p w:rsidR="00EE518D" w:rsidRPr="00857DD6" w:rsidRDefault="00EE518D" w:rsidP="00EE518D">
      <w:pPr>
        <w:rPr>
          <w:b/>
          <w:sz w:val="22"/>
          <w:szCs w:val="22"/>
        </w:rPr>
      </w:pPr>
      <w:r w:rsidRPr="00857DD6">
        <w:rPr>
          <w:b/>
          <w:sz w:val="22"/>
          <w:szCs w:val="22"/>
        </w:rPr>
        <w:t>Responsibilities, duties and tasks:</w:t>
      </w:r>
    </w:p>
    <w:p w:rsidR="00EE518D" w:rsidRPr="00857DD6" w:rsidRDefault="00EE518D" w:rsidP="00EE518D">
      <w:pPr>
        <w:rPr>
          <w:b/>
          <w:sz w:val="22"/>
          <w:szCs w:val="22"/>
        </w:rPr>
      </w:pPr>
    </w:p>
    <w:p w:rsidR="00EE518D" w:rsidRPr="00857DD6" w:rsidRDefault="00EE518D" w:rsidP="00EE518D">
      <w:pPr>
        <w:rPr>
          <w:b/>
          <w:sz w:val="22"/>
          <w:szCs w:val="22"/>
        </w:rPr>
      </w:pPr>
      <w:r w:rsidRPr="00857DD6">
        <w:rPr>
          <w:b/>
          <w:sz w:val="22"/>
          <w:szCs w:val="22"/>
        </w:rPr>
        <w:t>General:</w:t>
      </w:r>
    </w:p>
    <w:p w:rsidR="00EE518D" w:rsidRPr="00857DD6" w:rsidRDefault="00EE518D" w:rsidP="00EE518D">
      <w:pPr>
        <w:pStyle w:val="ListParagraph"/>
        <w:numPr>
          <w:ilvl w:val="0"/>
          <w:numId w:val="19"/>
        </w:numPr>
        <w:rPr>
          <w:sz w:val="22"/>
          <w:szCs w:val="22"/>
        </w:rPr>
      </w:pPr>
      <w:r w:rsidRPr="00857DD6">
        <w:rPr>
          <w:sz w:val="22"/>
          <w:szCs w:val="22"/>
        </w:rPr>
        <w:t>Develop programmes of work for casual staff, work experience students and volunteers</w:t>
      </w:r>
    </w:p>
    <w:p w:rsidR="00EE518D" w:rsidRPr="00857DD6" w:rsidRDefault="00EE518D" w:rsidP="00EE518D">
      <w:pPr>
        <w:pStyle w:val="ListParagraph"/>
        <w:numPr>
          <w:ilvl w:val="0"/>
          <w:numId w:val="19"/>
        </w:numPr>
        <w:rPr>
          <w:sz w:val="22"/>
          <w:szCs w:val="22"/>
        </w:rPr>
      </w:pPr>
      <w:r w:rsidRPr="00857DD6">
        <w:rPr>
          <w:sz w:val="22"/>
          <w:szCs w:val="22"/>
        </w:rPr>
        <w:t>Contribute to the development of policies and plans for front-line service delivery, management of the local studies and archaeology library and outreach as appropriate</w:t>
      </w:r>
    </w:p>
    <w:p w:rsidR="00EE518D" w:rsidRPr="00857DD6" w:rsidRDefault="00EE518D" w:rsidP="00EE518D">
      <w:pPr>
        <w:pStyle w:val="ListParagraph"/>
        <w:numPr>
          <w:ilvl w:val="0"/>
          <w:numId w:val="19"/>
        </w:numPr>
        <w:rPr>
          <w:sz w:val="22"/>
          <w:szCs w:val="22"/>
        </w:rPr>
      </w:pPr>
      <w:r w:rsidRPr="00857DD6">
        <w:rPr>
          <w:sz w:val="22"/>
          <w:szCs w:val="22"/>
        </w:rPr>
        <w:t>Contribute to the preparation of reports for the management team</w:t>
      </w:r>
    </w:p>
    <w:p w:rsidR="00EE518D" w:rsidRPr="00857DD6" w:rsidRDefault="00EE518D" w:rsidP="00EE518D">
      <w:pPr>
        <w:pStyle w:val="ListParagraph"/>
        <w:numPr>
          <w:ilvl w:val="0"/>
          <w:numId w:val="19"/>
        </w:numPr>
        <w:rPr>
          <w:sz w:val="22"/>
          <w:szCs w:val="22"/>
        </w:rPr>
      </w:pPr>
      <w:r w:rsidRPr="00857DD6">
        <w:rPr>
          <w:sz w:val="22"/>
          <w:szCs w:val="22"/>
        </w:rPr>
        <w:t>Gather information to aid the monitoring and evaluation of the effectiveness of the Service</w:t>
      </w:r>
    </w:p>
    <w:p w:rsidR="00EE518D" w:rsidRPr="00857DD6" w:rsidRDefault="00EE518D" w:rsidP="00EE518D">
      <w:pPr>
        <w:pStyle w:val="ListParagraph"/>
        <w:numPr>
          <w:ilvl w:val="0"/>
          <w:numId w:val="19"/>
        </w:numPr>
        <w:rPr>
          <w:sz w:val="22"/>
          <w:szCs w:val="22"/>
        </w:rPr>
      </w:pPr>
      <w:r w:rsidRPr="00857DD6">
        <w:rPr>
          <w:sz w:val="22"/>
          <w:szCs w:val="22"/>
        </w:rPr>
        <w:t>Manage the work of Senior Archive Assistants and Archive Assistants</w:t>
      </w:r>
    </w:p>
    <w:p w:rsidR="00EE518D" w:rsidRPr="00857DD6" w:rsidRDefault="00EE518D" w:rsidP="00EE518D">
      <w:pPr>
        <w:pStyle w:val="ListParagraph"/>
        <w:numPr>
          <w:ilvl w:val="0"/>
          <w:numId w:val="19"/>
        </w:numPr>
        <w:rPr>
          <w:sz w:val="22"/>
          <w:szCs w:val="22"/>
        </w:rPr>
      </w:pPr>
      <w:r w:rsidRPr="00857DD6">
        <w:rPr>
          <w:sz w:val="22"/>
          <w:szCs w:val="22"/>
        </w:rPr>
        <w:t>To be an effective ambassador for the Worcestershire Archive and Archaeology Service in all relationships necessary to support its objectives</w:t>
      </w:r>
    </w:p>
    <w:p w:rsidR="00EE518D" w:rsidRPr="00857DD6" w:rsidRDefault="00EE518D" w:rsidP="00EE518D">
      <w:pPr>
        <w:pStyle w:val="ListParagraph"/>
        <w:numPr>
          <w:ilvl w:val="0"/>
          <w:numId w:val="19"/>
        </w:numPr>
        <w:rPr>
          <w:sz w:val="22"/>
          <w:szCs w:val="22"/>
        </w:rPr>
      </w:pPr>
      <w:r w:rsidRPr="00857DD6">
        <w:rPr>
          <w:sz w:val="22"/>
          <w:szCs w:val="22"/>
        </w:rPr>
        <w:t>To assist in the development and training of staff</w:t>
      </w:r>
    </w:p>
    <w:p w:rsidR="00EE518D" w:rsidRPr="00857DD6" w:rsidRDefault="00EE518D" w:rsidP="00EE518D">
      <w:pPr>
        <w:pStyle w:val="ListParagraph"/>
        <w:numPr>
          <w:ilvl w:val="0"/>
          <w:numId w:val="19"/>
        </w:numPr>
        <w:rPr>
          <w:sz w:val="22"/>
          <w:szCs w:val="22"/>
        </w:rPr>
      </w:pPr>
      <w:r w:rsidRPr="00857DD6">
        <w:rPr>
          <w:sz w:val="22"/>
          <w:szCs w:val="22"/>
        </w:rPr>
        <w:t>To assist in the commercial operations in the Service</w:t>
      </w:r>
    </w:p>
    <w:p w:rsidR="00EE518D" w:rsidRPr="00857DD6" w:rsidRDefault="00EE518D" w:rsidP="00EE518D">
      <w:pPr>
        <w:pStyle w:val="ListParagraph"/>
        <w:rPr>
          <w:sz w:val="22"/>
          <w:szCs w:val="22"/>
        </w:rPr>
      </w:pPr>
    </w:p>
    <w:p w:rsidR="00EE518D" w:rsidRPr="00857DD6" w:rsidRDefault="00EE518D" w:rsidP="00EE518D">
      <w:pPr>
        <w:rPr>
          <w:b/>
          <w:sz w:val="22"/>
          <w:szCs w:val="22"/>
        </w:rPr>
      </w:pPr>
      <w:r w:rsidRPr="00857DD6">
        <w:rPr>
          <w:b/>
          <w:sz w:val="22"/>
          <w:szCs w:val="22"/>
        </w:rPr>
        <w:t>Library Management</w:t>
      </w:r>
    </w:p>
    <w:p w:rsidR="00EE518D" w:rsidRPr="00857DD6" w:rsidRDefault="00EE518D" w:rsidP="00EE518D">
      <w:pPr>
        <w:numPr>
          <w:ilvl w:val="0"/>
          <w:numId w:val="19"/>
        </w:numPr>
        <w:rPr>
          <w:sz w:val="22"/>
          <w:szCs w:val="22"/>
        </w:rPr>
      </w:pPr>
      <w:r w:rsidRPr="00857DD6">
        <w:rPr>
          <w:sz w:val="22"/>
          <w:szCs w:val="22"/>
        </w:rPr>
        <w:t>To assist in the pro-active development and safe custody of the local studies and archaeology library collection in accordance with the Collections Policy</w:t>
      </w:r>
    </w:p>
    <w:p w:rsidR="00EE518D" w:rsidRPr="00857DD6" w:rsidRDefault="00EE518D" w:rsidP="00EE518D">
      <w:pPr>
        <w:numPr>
          <w:ilvl w:val="0"/>
          <w:numId w:val="19"/>
        </w:numPr>
        <w:rPr>
          <w:sz w:val="22"/>
          <w:szCs w:val="22"/>
        </w:rPr>
      </w:pPr>
      <w:r w:rsidRPr="00857DD6">
        <w:rPr>
          <w:sz w:val="22"/>
          <w:szCs w:val="22"/>
        </w:rPr>
        <w:t>To provide specialist advice on the content and use of the local studies and archaeology libraries</w:t>
      </w:r>
    </w:p>
    <w:p w:rsidR="00EE518D" w:rsidRPr="00857DD6" w:rsidRDefault="00EE518D" w:rsidP="00EE518D">
      <w:pPr>
        <w:numPr>
          <w:ilvl w:val="0"/>
          <w:numId w:val="19"/>
        </w:numPr>
        <w:rPr>
          <w:sz w:val="22"/>
          <w:szCs w:val="22"/>
        </w:rPr>
      </w:pPr>
      <w:r w:rsidRPr="00857DD6">
        <w:rPr>
          <w:rFonts w:cs="Arial"/>
          <w:color w:val="000000"/>
          <w:sz w:val="22"/>
          <w:szCs w:val="22"/>
        </w:rPr>
        <w:t>To advise individuals, relevant groups and potential depositors on issues of local studies deposit, collection and access</w:t>
      </w:r>
    </w:p>
    <w:p w:rsidR="00EE518D" w:rsidRPr="00857DD6" w:rsidRDefault="00EE518D" w:rsidP="00EE518D">
      <w:pPr>
        <w:pStyle w:val="ListParagraph"/>
        <w:numPr>
          <w:ilvl w:val="0"/>
          <w:numId w:val="19"/>
        </w:numPr>
        <w:rPr>
          <w:sz w:val="22"/>
          <w:szCs w:val="22"/>
        </w:rPr>
      </w:pPr>
      <w:r w:rsidRPr="00857DD6">
        <w:rPr>
          <w:sz w:val="22"/>
          <w:szCs w:val="22"/>
        </w:rPr>
        <w:t xml:space="preserve">To catalogue collections using </w:t>
      </w:r>
      <w:proofErr w:type="spellStart"/>
      <w:r w:rsidRPr="00857DD6">
        <w:rPr>
          <w:sz w:val="22"/>
          <w:szCs w:val="22"/>
        </w:rPr>
        <w:t>Talis</w:t>
      </w:r>
      <w:proofErr w:type="spellEnd"/>
    </w:p>
    <w:p w:rsidR="00EE518D" w:rsidRPr="00857DD6" w:rsidRDefault="00EE518D" w:rsidP="00EE518D">
      <w:pPr>
        <w:pStyle w:val="ListParagraph"/>
        <w:numPr>
          <w:ilvl w:val="0"/>
          <w:numId w:val="19"/>
        </w:numPr>
        <w:rPr>
          <w:sz w:val="22"/>
          <w:szCs w:val="22"/>
        </w:rPr>
      </w:pPr>
      <w:r w:rsidRPr="00857DD6">
        <w:rPr>
          <w:sz w:val="22"/>
          <w:szCs w:val="22"/>
        </w:rPr>
        <w:t xml:space="preserve">To </w:t>
      </w:r>
      <w:proofErr w:type="spellStart"/>
      <w:r w:rsidRPr="00857DD6">
        <w:rPr>
          <w:sz w:val="22"/>
          <w:szCs w:val="22"/>
        </w:rPr>
        <w:t>liaise</w:t>
      </w:r>
      <w:proofErr w:type="spellEnd"/>
      <w:r w:rsidRPr="00857DD6">
        <w:rPr>
          <w:sz w:val="22"/>
          <w:szCs w:val="22"/>
        </w:rPr>
        <w:t xml:space="preserve"> with WCC staff, depositors, local communities and other groups throughout the County in the deposit of relevant library stock as appropriate</w:t>
      </w:r>
    </w:p>
    <w:p w:rsidR="00EE518D" w:rsidRPr="00857DD6" w:rsidRDefault="00EE518D" w:rsidP="00EE518D">
      <w:pPr>
        <w:pStyle w:val="ListParagraph"/>
        <w:numPr>
          <w:ilvl w:val="0"/>
          <w:numId w:val="19"/>
        </w:numPr>
        <w:rPr>
          <w:sz w:val="22"/>
          <w:szCs w:val="22"/>
        </w:rPr>
      </w:pPr>
      <w:r w:rsidRPr="00857DD6">
        <w:rPr>
          <w:sz w:val="22"/>
          <w:szCs w:val="22"/>
        </w:rPr>
        <w:t xml:space="preserve">To advise individuals, relevant groups and potential depositors on relevant issues </w:t>
      </w:r>
    </w:p>
    <w:p w:rsidR="00EE518D" w:rsidRPr="00857DD6" w:rsidRDefault="00EE518D" w:rsidP="00EE518D">
      <w:pPr>
        <w:pStyle w:val="ListParagraph"/>
        <w:numPr>
          <w:ilvl w:val="0"/>
          <w:numId w:val="19"/>
        </w:numPr>
        <w:rPr>
          <w:sz w:val="22"/>
          <w:szCs w:val="22"/>
        </w:rPr>
      </w:pPr>
      <w:r w:rsidRPr="00857DD6">
        <w:rPr>
          <w:sz w:val="22"/>
          <w:szCs w:val="22"/>
        </w:rPr>
        <w:t xml:space="preserve">To assist in the custody, preservation and conservation of the local studies and archaeology collections </w:t>
      </w:r>
      <w:r w:rsidRPr="00857DD6">
        <w:rPr>
          <w:rFonts w:cs="Arial"/>
          <w:color w:val="000000"/>
          <w:sz w:val="22"/>
          <w:szCs w:val="22"/>
        </w:rPr>
        <w:br/>
      </w:r>
    </w:p>
    <w:p w:rsidR="00EE518D" w:rsidRPr="00857DD6" w:rsidRDefault="00EE518D" w:rsidP="00EE518D">
      <w:pPr>
        <w:pStyle w:val="ListParagraph"/>
        <w:rPr>
          <w:sz w:val="22"/>
          <w:szCs w:val="22"/>
        </w:rPr>
      </w:pPr>
    </w:p>
    <w:p w:rsidR="00EE518D" w:rsidRPr="00857DD6" w:rsidRDefault="00EE518D" w:rsidP="00EE518D">
      <w:pPr>
        <w:pStyle w:val="ListParagraph"/>
        <w:rPr>
          <w:sz w:val="22"/>
          <w:szCs w:val="22"/>
        </w:rPr>
      </w:pPr>
    </w:p>
    <w:p w:rsidR="00EE518D" w:rsidRPr="00857DD6" w:rsidRDefault="00EE518D" w:rsidP="00EE518D">
      <w:pPr>
        <w:pStyle w:val="ListParagraph"/>
        <w:rPr>
          <w:sz w:val="22"/>
          <w:szCs w:val="22"/>
        </w:rPr>
      </w:pPr>
    </w:p>
    <w:p w:rsidR="00EE518D" w:rsidRPr="00857DD6" w:rsidRDefault="00EE518D" w:rsidP="00EE518D">
      <w:pPr>
        <w:pStyle w:val="ListParagraph"/>
        <w:rPr>
          <w:sz w:val="22"/>
          <w:szCs w:val="22"/>
        </w:rPr>
      </w:pPr>
    </w:p>
    <w:p w:rsidR="00EE518D" w:rsidRPr="00857DD6" w:rsidRDefault="00EE518D" w:rsidP="00EE518D">
      <w:pPr>
        <w:rPr>
          <w:b/>
          <w:sz w:val="22"/>
          <w:szCs w:val="22"/>
        </w:rPr>
      </w:pPr>
    </w:p>
    <w:p w:rsidR="00EE518D" w:rsidRPr="00857DD6" w:rsidRDefault="00EE518D" w:rsidP="00EE518D">
      <w:pPr>
        <w:rPr>
          <w:b/>
          <w:sz w:val="22"/>
          <w:szCs w:val="22"/>
        </w:rPr>
      </w:pPr>
    </w:p>
    <w:p w:rsidR="00EE518D" w:rsidRPr="00857DD6" w:rsidRDefault="00EE518D" w:rsidP="00EE518D">
      <w:pPr>
        <w:rPr>
          <w:b/>
          <w:sz w:val="22"/>
          <w:szCs w:val="22"/>
        </w:rPr>
      </w:pPr>
      <w:r w:rsidRPr="00857DD6">
        <w:rPr>
          <w:b/>
          <w:sz w:val="22"/>
          <w:szCs w:val="22"/>
        </w:rPr>
        <w:t>Front-line Delivery</w:t>
      </w:r>
    </w:p>
    <w:p w:rsidR="00EE518D" w:rsidRPr="00857DD6" w:rsidRDefault="00EE518D" w:rsidP="00EE518D">
      <w:pPr>
        <w:pStyle w:val="ListParagraph"/>
        <w:numPr>
          <w:ilvl w:val="0"/>
          <w:numId w:val="18"/>
        </w:numPr>
        <w:rPr>
          <w:sz w:val="22"/>
          <w:szCs w:val="22"/>
        </w:rPr>
      </w:pPr>
      <w:r w:rsidRPr="00857DD6">
        <w:rPr>
          <w:sz w:val="22"/>
          <w:szCs w:val="22"/>
        </w:rPr>
        <w:t>To work with colleagues within the Hive in the delivery of an excellent customer service experience for all</w:t>
      </w:r>
    </w:p>
    <w:p w:rsidR="00EE518D" w:rsidRPr="00857DD6" w:rsidRDefault="00EE518D" w:rsidP="00EE518D">
      <w:pPr>
        <w:pStyle w:val="ListParagraph"/>
        <w:numPr>
          <w:ilvl w:val="0"/>
          <w:numId w:val="18"/>
        </w:numPr>
        <w:rPr>
          <w:sz w:val="22"/>
          <w:szCs w:val="22"/>
        </w:rPr>
      </w:pPr>
      <w:r w:rsidRPr="00857DD6">
        <w:rPr>
          <w:sz w:val="22"/>
          <w:szCs w:val="22"/>
        </w:rPr>
        <w:t>Day to day management of a joined up front-of-house service to users of the Archive and Archaeology Service</w:t>
      </w:r>
    </w:p>
    <w:p w:rsidR="00EE518D" w:rsidRPr="00857DD6" w:rsidRDefault="00EE518D" w:rsidP="00EE518D">
      <w:pPr>
        <w:pStyle w:val="ListParagraph"/>
        <w:numPr>
          <w:ilvl w:val="0"/>
          <w:numId w:val="18"/>
        </w:numPr>
        <w:rPr>
          <w:sz w:val="22"/>
          <w:szCs w:val="22"/>
        </w:rPr>
      </w:pPr>
      <w:r w:rsidRPr="00857DD6">
        <w:rPr>
          <w:sz w:val="22"/>
          <w:szCs w:val="22"/>
        </w:rPr>
        <w:t>To promote the use of the County’s archaeological and archive resource for research, education, cultural and leisure activities as appropriate</w:t>
      </w:r>
    </w:p>
    <w:p w:rsidR="00EE518D" w:rsidRPr="00857DD6" w:rsidRDefault="00EE518D" w:rsidP="00EE518D">
      <w:pPr>
        <w:pStyle w:val="ListParagraph"/>
        <w:numPr>
          <w:ilvl w:val="0"/>
          <w:numId w:val="18"/>
        </w:numPr>
        <w:rPr>
          <w:sz w:val="22"/>
          <w:szCs w:val="22"/>
        </w:rPr>
      </w:pPr>
      <w:r w:rsidRPr="00857DD6">
        <w:rPr>
          <w:sz w:val="22"/>
          <w:szCs w:val="22"/>
        </w:rPr>
        <w:t>To advise users on access and copyright issues regarding historic records</w:t>
      </w:r>
    </w:p>
    <w:p w:rsidR="00EE518D" w:rsidRPr="00857DD6" w:rsidRDefault="00EE518D" w:rsidP="00EE518D">
      <w:pPr>
        <w:pStyle w:val="ListParagraph"/>
        <w:numPr>
          <w:ilvl w:val="0"/>
          <w:numId w:val="18"/>
        </w:numPr>
        <w:rPr>
          <w:sz w:val="22"/>
          <w:szCs w:val="22"/>
        </w:rPr>
      </w:pPr>
      <w:r w:rsidRPr="00857DD6">
        <w:rPr>
          <w:sz w:val="22"/>
          <w:szCs w:val="22"/>
        </w:rPr>
        <w:t>To manage the safe issue, use and return of archaeology and archive collections</w:t>
      </w:r>
    </w:p>
    <w:p w:rsidR="00EE518D" w:rsidRPr="00857DD6" w:rsidRDefault="00EE518D" w:rsidP="00EE518D">
      <w:pPr>
        <w:pStyle w:val="ListParagraph"/>
        <w:numPr>
          <w:ilvl w:val="0"/>
          <w:numId w:val="18"/>
        </w:numPr>
        <w:rPr>
          <w:sz w:val="22"/>
          <w:szCs w:val="22"/>
        </w:rPr>
      </w:pPr>
      <w:r w:rsidRPr="00857DD6">
        <w:rPr>
          <w:sz w:val="22"/>
          <w:szCs w:val="22"/>
        </w:rPr>
        <w:t>Develop , with the User Services Manager, a range of self-service help guides and promotional literature to broaden access to archive and archaeological sources</w:t>
      </w:r>
    </w:p>
    <w:p w:rsidR="00EE518D" w:rsidRPr="00857DD6" w:rsidRDefault="00EE518D" w:rsidP="00EE518D">
      <w:pPr>
        <w:pStyle w:val="ListParagraph"/>
        <w:numPr>
          <w:ilvl w:val="0"/>
          <w:numId w:val="18"/>
        </w:numPr>
        <w:rPr>
          <w:sz w:val="22"/>
          <w:szCs w:val="22"/>
        </w:rPr>
      </w:pPr>
      <w:r w:rsidRPr="00857DD6">
        <w:rPr>
          <w:sz w:val="22"/>
          <w:szCs w:val="22"/>
        </w:rPr>
        <w:t>To assist in the development of the Archive and Archaeology Service website</w:t>
      </w:r>
    </w:p>
    <w:p w:rsidR="00EE518D" w:rsidRPr="00857DD6" w:rsidRDefault="00EE518D" w:rsidP="00EE518D">
      <w:pPr>
        <w:pStyle w:val="ListParagraph"/>
        <w:numPr>
          <w:ilvl w:val="0"/>
          <w:numId w:val="18"/>
        </w:numPr>
        <w:rPr>
          <w:sz w:val="22"/>
          <w:szCs w:val="22"/>
        </w:rPr>
      </w:pPr>
      <w:r w:rsidRPr="00857DD6">
        <w:rPr>
          <w:sz w:val="22"/>
          <w:szCs w:val="22"/>
        </w:rPr>
        <w:t>To develop content for online resources to broaden access to local studies collections</w:t>
      </w:r>
    </w:p>
    <w:p w:rsidR="00EE518D" w:rsidRPr="00857DD6" w:rsidRDefault="00EE518D" w:rsidP="00EE518D">
      <w:pPr>
        <w:pStyle w:val="ListParagraph"/>
        <w:numPr>
          <w:ilvl w:val="0"/>
          <w:numId w:val="18"/>
        </w:numPr>
        <w:rPr>
          <w:sz w:val="22"/>
          <w:szCs w:val="22"/>
        </w:rPr>
      </w:pPr>
      <w:r w:rsidRPr="00857DD6">
        <w:rPr>
          <w:sz w:val="22"/>
          <w:szCs w:val="22"/>
        </w:rPr>
        <w:t>Manage the response to personal, postal, email and telephone enquiries within local policy and practice</w:t>
      </w:r>
    </w:p>
    <w:p w:rsidR="00EE518D" w:rsidRPr="00857DD6" w:rsidRDefault="00EE518D" w:rsidP="00EE518D">
      <w:pPr>
        <w:pStyle w:val="ListParagraph"/>
        <w:numPr>
          <w:ilvl w:val="0"/>
          <w:numId w:val="18"/>
        </w:numPr>
        <w:rPr>
          <w:sz w:val="22"/>
          <w:szCs w:val="22"/>
        </w:rPr>
      </w:pPr>
      <w:r w:rsidRPr="00857DD6">
        <w:rPr>
          <w:sz w:val="22"/>
          <w:szCs w:val="22"/>
        </w:rPr>
        <w:t>To signpost users to other collections and services within the Hive as appropriate</w:t>
      </w:r>
    </w:p>
    <w:p w:rsidR="00EE518D" w:rsidRPr="00857DD6" w:rsidRDefault="00EE518D" w:rsidP="00EE518D">
      <w:pPr>
        <w:pStyle w:val="ListParagraph"/>
        <w:rPr>
          <w:sz w:val="22"/>
          <w:szCs w:val="22"/>
        </w:rPr>
      </w:pPr>
    </w:p>
    <w:p w:rsidR="00EE518D" w:rsidRPr="00857DD6" w:rsidRDefault="00EE518D" w:rsidP="00EE518D">
      <w:pPr>
        <w:rPr>
          <w:sz w:val="22"/>
          <w:szCs w:val="22"/>
        </w:rPr>
      </w:pPr>
    </w:p>
    <w:p w:rsidR="00EE518D" w:rsidRPr="00857DD6" w:rsidRDefault="00EE518D" w:rsidP="00EE518D">
      <w:pPr>
        <w:rPr>
          <w:b/>
          <w:sz w:val="22"/>
          <w:szCs w:val="22"/>
        </w:rPr>
      </w:pPr>
      <w:r w:rsidRPr="00857DD6">
        <w:rPr>
          <w:b/>
          <w:sz w:val="22"/>
          <w:szCs w:val="22"/>
        </w:rPr>
        <w:t>Outreach</w:t>
      </w:r>
    </w:p>
    <w:p w:rsidR="00EE518D" w:rsidRPr="00857DD6" w:rsidRDefault="00EE518D" w:rsidP="00EE518D">
      <w:pPr>
        <w:pStyle w:val="ListParagraph"/>
        <w:numPr>
          <w:ilvl w:val="0"/>
          <w:numId w:val="20"/>
        </w:numPr>
        <w:rPr>
          <w:b/>
          <w:sz w:val="22"/>
          <w:szCs w:val="22"/>
        </w:rPr>
      </w:pPr>
      <w:r w:rsidRPr="00857DD6">
        <w:rPr>
          <w:sz w:val="22"/>
          <w:szCs w:val="22"/>
        </w:rPr>
        <w:t>To promote public awareness and involvement in the work of the Archive and Archaeology Service, including the delivery of talks and lectures</w:t>
      </w:r>
    </w:p>
    <w:p w:rsidR="00EE518D" w:rsidRPr="00857DD6" w:rsidRDefault="00EE518D" w:rsidP="00EE518D">
      <w:pPr>
        <w:pStyle w:val="ListParagraph"/>
        <w:numPr>
          <w:ilvl w:val="0"/>
          <w:numId w:val="20"/>
        </w:numPr>
        <w:rPr>
          <w:b/>
          <w:sz w:val="22"/>
          <w:szCs w:val="22"/>
        </w:rPr>
      </w:pPr>
      <w:r w:rsidRPr="00857DD6">
        <w:rPr>
          <w:sz w:val="22"/>
          <w:szCs w:val="22"/>
        </w:rPr>
        <w:t>To contribute to the planning and development of all programmes of exhibitions, events and activities where relevant to the delivery of archaeological and archive learning</w:t>
      </w:r>
    </w:p>
    <w:p w:rsidR="00EE518D" w:rsidRPr="00857DD6" w:rsidRDefault="00EE518D" w:rsidP="00EE518D">
      <w:pPr>
        <w:pStyle w:val="ListParagraph"/>
        <w:numPr>
          <w:ilvl w:val="0"/>
          <w:numId w:val="20"/>
        </w:numPr>
        <w:rPr>
          <w:b/>
          <w:sz w:val="22"/>
          <w:szCs w:val="22"/>
        </w:rPr>
      </w:pPr>
      <w:r w:rsidRPr="00857DD6">
        <w:rPr>
          <w:sz w:val="22"/>
          <w:szCs w:val="22"/>
        </w:rPr>
        <w:t>To contribute to the development of resources and activities for the Archive and Archaeology Service</w:t>
      </w:r>
    </w:p>
    <w:p w:rsidR="00EE518D" w:rsidRPr="00857DD6" w:rsidRDefault="00EE518D" w:rsidP="00EE518D">
      <w:pPr>
        <w:pStyle w:val="ListParagraph"/>
        <w:numPr>
          <w:ilvl w:val="0"/>
          <w:numId w:val="20"/>
        </w:numPr>
        <w:rPr>
          <w:b/>
          <w:sz w:val="22"/>
          <w:szCs w:val="22"/>
        </w:rPr>
      </w:pPr>
      <w:r w:rsidRPr="00857DD6">
        <w:rPr>
          <w:sz w:val="22"/>
          <w:szCs w:val="22"/>
        </w:rPr>
        <w:t>To contribute to training and workshop opportunities including the production of resource materials where appropriate, which enables students, teachers, educators and community groups to access services and resources</w:t>
      </w:r>
    </w:p>
    <w:p w:rsidR="00EE518D" w:rsidRPr="00857DD6" w:rsidRDefault="00EE518D" w:rsidP="00EE518D">
      <w:pPr>
        <w:pStyle w:val="ListParagraph"/>
        <w:ind w:left="709"/>
        <w:rPr>
          <w:sz w:val="22"/>
          <w:szCs w:val="22"/>
        </w:rPr>
      </w:pPr>
    </w:p>
    <w:p w:rsidR="00EE518D" w:rsidRPr="00857DD6" w:rsidRDefault="00EE518D" w:rsidP="00EE518D">
      <w:pPr>
        <w:rPr>
          <w:b/>
          <w:sz w:val="22"/>
          <w:szCs w:val="22"/>
        </w:rPr>
      </w:pPr>
      <w:r w:rsidRPr="00857DD6">
        <w:rPr>
          <w:b/>
          <w:sz w:val="22"/>
          <w:szCs w:val="22"/>
        </w:rPr>
        <w:t>General Duties:</w:t>
      </w:r>
    </w:p>
    <w:p w:rsidR="00EE518D" w:rsidRPr="00857DD6" w:rsidRDefault="00EE518D" w:rsidP="00EE518D">
      <w:pPr>
        <w:numPr>
          <w:ilvl w:val="0"/>
          <w:numId w:val="1"/>
        </w:numPr>
        <w:ind w:left="566"/>
        <w:rPr>
          <w:sz w:val="22"/>
          <w:szCs w:val="22"/>
        </w:rPr>
      </w:pPr>
      <w:r w:rsidRPr="00857DD6">
        <w:rPr>
          <w:sz w:val="22"/>
          <w:szCs w:val="22"/>
        </w:rPr>
        <w:t>To support and deputise for the User Services Manager, Learning and Outreach Manager, Historic Environment Policy and Advisory Manager or Archival Policy and Collections Manager as appropriate</w:t>
      </w:r>
    </w:p>
    <w:p w:rsidR="00EE518D" w:rsidRPr="00857DD6" w:rsidRDefault="00EE518D" w:rsidP="00EE518D">
      <w:pPr>
        <w:numPr>
          <w:ilvl w:val="0"/>
          <w:numId w:val="1"/>
        </w:numPr>
        <w:ind w:left="566"/>
        <w:rPr>
          <w:sz w:val="22"/>
          <w:szCs w:val="22"/>
        </w:rPr>
      </w:pPr>
      <w:r w:rsidRPr="00857DD6">
        <w:rPr>
          <w:sz w:val="22"/>
          <w:szCs w:val="22"/>
        </w:rPr>
        <w:t>To maintain personal and professional development to meet the changing demands of the job, participate in appropriate training activities and encourage and support staff in their development and training.</w:t>
      </w:r>
    </w:p>
    <w:p w:rsidR="00EE518D" w:rsidRPr="00857DD6" w:rsidRDefault="00EE518D" w:rsidP="00EE518D">
      <w:pPr>
        <w:numPr>
          <w:ilvl w:val="0"/>
          <w:numId w:val="1"/>
        </w:numPr>
        <w:ind w:left="566"/>
        <w:rPr>
          <w:sz w:val="22"/>
          <w:szCs w:val="22"/>
        </w:rPr>
      </w:pPr>
      <w:r w:rsidRPr="00857DD6">
        <w:rPr>
          <w:sz w:val="22"/>
          <w:szCs w:val="22"/>
        </w:rPr>
        <w:t>To undertake such other duties, training and/or hours of work as may be reasonably required and which are consistent with the general level of responsibility of this job.</w:t>
      </w:r>
    </w:p>
    <w:p w:rsidR="00EE518D" w:rsidRPr="00857DD6" w:rsidRDefault="00EE518D" w:rsidP="00EE518D">
      <w:pPr>
        <w:numPr>
          <w:ilvl w:val="0"/>
          <w:numId w:val="1"/>
        </w:numPr>
        <w:ind w:left="566"/>
        <w:jc w:val="both"/>
        <w:rPr>
          <w:sz w:val="22"/>
          <w:szCs w:val="22"/>
        </w:rPr>
      </w:pPr>
      <w:r w:rsidRPr="00857DD6">
        <w:rPr>
          <w:sz w:val="22"/>
          <w:szCs w:val="22"/>
        </w:rPr>
        <w:t>To undertake health and safety duties commensurate with the post and/or as detailed in the Directorate’s Health and Safety Policy.</w:t>
      </w:r>
    </w:p>
    <w:p w:rsidR="00EE518D" w:rsidRPr="00857DD6" w:rsidRDefault="00EE518D" w:rsidP="00EE518D">
      <w:pPr>
        <w:numPr>
          <w:ilvl w:val="0"/>
          <w:numId w:val="1"/>
        </w:numPr>
        <w:ind w:left="566"/>
        <w:rPr>
          <w:sz w:val="22"/>
          <w:szCs w:val="22"/>
        </w:rPr>
      </w:pPr>
      <w:r w:rsidRPr="00857DD6">
        <w:rPr>
          <w:sz w:val="22"/>
          <w:szCs w:val="22"/>
        </w:rPr>
        <w:t>To participate in the Worcestershire Archive and Archaeology Service emergency response arrangements as directed by the designated officer</w:t>
      </w:r>
    </w:p>
    <w:p w:rsidR="00EE518D" w:rsidRPr="00857DD6" w:rsidRDefault="00EE518D" w:rsidP="00EE518D">
      <w:pPr>
        <w:rPr>
          <w:sz w:val="22"/>
          <w:szCs w:val="22"/>
        </w:rPr>
      </w:pPr>
    </w:p>
    <w:p w:rsidR="00EE518D" w:rsidRPr="00857DD6" w:rsidRDefault="00EE518D" w:rsidP="00EE518D">
      <w:pPr>
        <w:numPr>
          <w:ilvl w:val="12"/>
          <w:numId w:val="0"/>
        </w:numPr>
        <w:rPr>
          <w:b/>
          <w:sz w:val="22"/>
          <w:szCs w:val="22"/>
        </w:rPr>
      </w:pPr>
      <w:r w:rsidRPr="00857DD6">
        <w:rPr>
          <w:b/>
          <w:sz w:val="22"/>
          <w:szCs w:val="22"/>
        </w:rPr>
        <w:t>Contacts:</w:t>
      </w:r>
    </w:p>
    <w:p w:rsidR="00EE518D" w:rsidRPr="00857DD6" w:rsidRDefault="00EE518D" w:rsidP="00EE518D">
      <w:pPr>
        <w:numPr>
          <w:ilvl w:val="12"/>
          <w:numId w:val="0"/>
        </w:numPr>
        <w:ind w:left="270" w:hanging="270"/>
        <w:rPr>
          <w:sz w:val="22"/>
          <w:szCs w:val="22"/>
        </w:rPr>
      </w:pPr>
      <w:r w:rsidRPr="00857DD6">
        <w:rPr>
          <w:sz w:val="22"/>
          <w:szCs w:val="22"/>
        </w:rPr>
        <w:t xml:space="preserve">     In all contacts the </w:t>
      </w:r>
      <w:proofErr w:type="spellStart"/>
      <w:r w:rsidRPr="00857DD6">
        <w:rPr>
          <w:sz w:val="22"/>
          <w:szCs w:val="22"/>
        </w:rPr>
        <w:t>postholder</w:t>
      </w:r>
      <w:proofErr w:type="spellEnd"/>
      <w:r w:rsidRPr="00857DD6">
        <w:rPr>
          <w:sz w:val="22"/>
          <w:szCs w:val="22"/>
        </w:rPr>
        <w:t xml:space="preserve"> will be required to present a good image of the Directorate and the County Council as well as maintaining constructive relationships.</w:t>
      </w:r>
    </w:p>
    <w:p w:rsidR="00EE518D" w:rsidRPr="00857DD6" w:rsidRDefault="00EE518D" w:rsidP="00EE518D">
      <w:pPr>
        <w:numPr>
          <w:ilvl w:val="12"/>
          <w:numId w:val="0"/>
        </w:numPr>
        <w:rPr>
          <w:sz w:val="22"/>
          <w:szCs w:val="22"/>
        </w:rPr>
      </w:pPr>
    </w:p>
    <w:p w:rsidR="00EE518D" w:rsidRPr="00857DD6" w:rsidRDefault="00EE518D" w:rsidP="00EE518D">
      <w:pPr>
        <w:numPr>
          <w:ilvl w:val="12"/>
          <w:numId w:val="0"/>
        </w:numPr>
        <w:ind w:left="270"/>
        <w:rPr>
          <w:sz w:val="22"/>
          <w:szCs w:val="22"/>
        </w:rPr>
      </w:pPr>
      <w:r w:rsidRPr="00857DD6">
        <w:rPr>
          <w:b/>
          <w:sz w:val="22"/>
          <w:szCs w:val="22"/>
        </w:rPr>
        <w:lastRenderedPageBreak/>
        <w:t>Internal</w:t>
      </w:r>
      <w:r w:rsidRPr="00857DD6">
        <w:rPr>
          <w:sz w:val="22"/>
          <w:szCs w:val="22"/>
        </w:rPr>
        <w:t>: Staff in the Hive and within Heritage services; staff in Culture and Community Services and Adult and Community Services; Corporate Information Management Unit; Staff in Legal Services; Staff in Children’s Services and LEA Teaching Staff</w:t>
      </w:r>
    </w:p>
    <w:p w:rsidR="00EE518D" w:rsidRPr="00857DD6" w:rsidRDefault="00EE518D" w:rsidP="00EE518D">
      <w:pPr>
        <w:numPr>
          <w:ilvl w:val="12"/>
          <w:numId w:val="0"/>
        </w:numPr>
        <w:ind w:left="270"/>
        <w:rPr>
          <w:sz w:val="22"/>
          <w:szCs w:val="22"/>
        </w:rPr>
      </w:pPr>
    </w:p>
    <w:p w:rsidR="00EE518D" w:rsidRPr="00857DD6" w:rsidRDefault="00EE518D" w:rsidP="00EE518D">
      <w:pPr>
        <w:numPr>
          <w:ilvl w:val="12"/>
          <w:numId w:val="0"/>
        </w:numPr>
        <w:ind w:left="270"/>
        <w:rPr>
          <w:sz w:val="22"/>
          <w:szCs w:val="22"/>
        </w:rPr>
      </w:pPr>
      <w:r w:rsidRPr="00857DD6">
        <w:rPr>
          <w:b/>
          <w:sz w:val="22"/>
          <w:szCs w:val="22"/>
        </w:rPr>
        <w:t>External</w:t>
      </w:r>
      <w:r w:rsidRPr="00857DD6">
        <w:rPr>
          <w:sz w:val="22"/>
          <w:szCs w:val="22"/>
        </w:rPr>
        <w:t xml:space="preserve">: Members of the public; Community Groups; Professionals in libraries and allied organisations; University of Worcester, Depositors and Potential Depositors; </w:t>
      </w:r>
    </w:p>
    <w:p w:rsidR="00EE518D" w:rsidRPr="00857DD6" w:rsidRDefault="00EE518D" w:rsidP="00EE518D">
      <w:pPr>
        <w:numPr>
          <w:ilvl w:val="12"/>
          <w:numId w:val="0"/>
        </w:numPr>
        <w:rPr>
          <w:sz w:val="22"/>
          <w:szCs w:val="22"/>
        </w:rPr>
      </w:pPr>
    </w:p>
    <w:p w:rsidR="00EE518D" w:rsidRPr="00857DD6" w:rsidRDefault="00EE518D" w:rsidP="00EE518D">
      <w:pPr>
        <w:numPr>
          <w:ilvl w:val="12"/>
          <w:numId w:val="0"/>
        </w:numPr>
        <w:rPr>
          <w:b/>
          <w:sz w:val="22"/>
          <w:szCs w:val="22"/>
        </w:rPr>
      </w:pPr>
    </w:p>
    <w:p w:rsidR="00EE518D" w:rsidRPr="00857DD6" w:rsidRDefault="00EE518D" w:rsidP="00EE518D">
      <w:pPr>
        <w:numPr>
          <w:ilvl w:val="12"/>
          <w:numId w:val="0"/>
        </w:numPr>
        <w:rPr>
          <w:b/>
          <w:sz w:val="22"/>
          <w:szCs w:val="22"/>
        </w:rPr>
      </w:pPr>
    </w:p>
    <w:p w:rsidR="00EE518D" w:rsidRPr="00857DD6" w:rsidRDefault="00EE518D" w:rsidP="00EE518D">
      <w:pPr>
        <w:numPr>
          <w:ilvl w:val="12"/>
          <w:numId w:val="0"/>
        </w:numPr>
        <w:rPr>
          <w:b/>
          <w:sz w:val="22"/>
          <w:szCs w:val="22"/>
        </w:rPr>
      </w:pPr>
      <w:r w:rsidRPr="00857DD6">
        <w:rPr>
          <w:b/>
          <w:sz w:val="22"/>
          <w:szCs w:val="22"/>
        </w:rPr>
        <w:t>Notes:</w:t>
      </w:r>
    </w:p>
    <w:p w:rsidR="00EE518D" w:rsidRPr="00857DD6" w:rsidRDefault="00EE518D" w:rsidP="00EE518D">
      <w:pPr>
        <w:numPr>
          <w:ilvl w:val="12"/>
          <w:numId w:val="0"/>
        </w:numPr>
        <w:rPr>
          <w:b/>
          <w:sz w:val="22"/>
          <w:szCs w:val="22"/>
        </w:rPr>
      </w:pPr>
    </w:p>
    <w:p w:rsidR="00EE518D" w:rsidRPr="00857DD6" w:rsidRDefault="00EE518D" w:rsidP="00EE518D">
      <w:pPr>
        <w:numPr>
          <w:ilvl w:val="0"/>
          <w:numId w:val="1"/>
        </w:numPr>
        <w:ind w:left="284" w:hanging="284"/>
        <w:rPr>
          <w:sz w:val="22"/>
          <w:szCs w:val="22"/>
        </w:rPr>
      </w:pPr>
      <w:r w:rsidRPr="00857DD6">
        <w:rPr>
          <w:sz w:val="22"/>
          <w:szCs w:val="22"/>
        </w:rPr>
        <w:t xml:space="preserve">This post is subject to a criminal record check under the arrangements established by the Criminal Records Bureau. </w:t>
      </w:r>
    </w:p>
    <w:p w:rsidR="00EE518D" w:rsidRPr="00857DD6" w:rsidRDefault="00EE518D" w:rsidP="00EE518D">
      <w:pPr>
        <w:numPr>
          <w:ilvl w:val="0"/>
          <w:numId w:val="1"/>
        </w:numPr>
        <w:ind w:left="284" w:hanging="284"/>
        <w:rPr>
          <w:sz w:val="22"/>
          <w:szCs w:val="22"/>
        </w:rPr>
      </w:pPr>
      <w:r w:rsidRPr="00857DD6">
        <w:rPr>
          <w:sz w:val="22"/>
          <w:szCs w:val="22"/>
        </w:rPr>
        <w:t>This post requires some out-of-hours working at weekends, Bank Holidays and evenings.</w:t>
      </w:r>
    </w:p>
    <w:p w:rsidR="00EE518D" w:rsidRPr="00857DD6" w:rsidRDefault="00EE518D" w:rsidP="00EE518D">
      <w:pPr>
        <w:numPr>
          <w:ilvl w:val="0"/>
          <w:numId w:val="16"/>
        </w:numPr>
        <w:tabs>
          <w:tab w:val="clear" w:pos="360"/>
          <w:tab w:val="num" w:pos="284"/>
        </w:tabs>
        <w:ind w:left="284" w:hanging="284"/>
        <w:rPr>
          <w:sz w:val="22"/>
          <w:szCs w:val="22"/>
        </w:rPr>
      </w:pPr>
      <w:r w:rsidRPr="00857DD6">
        <w:rPr>
          <w:sz w:val="22"/>
          <w:szCs w:val="22"/>
        </w:rPr>
        <w:t>The Council reserves the right to alter the content of this job description, after consultation to reflect changes to the job or services provided, without altering the general character or level of responsibility.</w:t>
      </w:r>
    </w:p>
    <w:p w:rsidR="00EE518D" w:rsidRPr="00857DD6" w:rsidRDefault="00EE518D" w:rsidP="00EE518D">
      <w:pPr>
        <w:numPr>
          <w:ilvl w:val="0"/>
          <w:numId w:val="2"/>
        </w:numPr>
        <w:tabs>
          <w:tab w:val="clear" w:pos="990"/>
          <w:tab w:val="num" w:pos="284"/>
        </w:tabs>
        <w:ind w:left="284" w:hanging="284"/>
        <w:rPr>
          <w:snapToGrid w:val="0"/>
          <w:sz w:val="22"/>
          <w:szCs w:val="22"/>
        </w:rPr>
      </w:pPr>
      <w:r w:rsidRPr="00857DD6">
        <w:rPr>
          <w:snapToGrid w:val="0"/>
          <w:sz w:val="22"/>
          <w:szCs w:val="22"/>
        </w:rPr>
        <w:t>Reasonable adjustments will be considered as required by the Equality Act 2010.</w:t>
      </w:r>
    </w:p>
    <w:p w:rsidR="00EE518D" w:rsidRPr="00857DD6" w:rsidRDefault="00EE518D" w:rsidP="00EE518D">
      <w:pPr>
        <w:pStyle w:val="BodyText"/>
        <w:numPr>
          <w:ilvl w:val="0"/>
          <w:numId w:val="2"/>
        </w:numPr>
        <w:tabs>
          <w:tab w:val="clear" w:pos="990"/>
          <w:tab w:val="num" w:pos="284"/>
        </w:tabs>
        <w:ind w:left="284" w:hanging="284"/>
        <w:rPr>
          <w:szCs w:val="22"/>
        </w:rPr>
      </w:pPr>
      <w:r w:rsidRPr="00857DD6">
        <w:rPr>
          <w:szCs w:val="22"/>
        </w:rPr>
        <w:t>The duties described in this job description must be carried out in a manner which promotes equality of opportunity, dignity and due respect for all employees and service users and is consistent with the Council’s Equal Opportunities Policy.</w:t>
      </w:r>
    </w:p>
    <w:p w:rsidR="00EE518D" w:rsidRDefault="00EE518D" w:rsidP="00EE518D">
      <w:pPr>
        <w:pStyle w:val="BodyText"/>
        <w:ind w:left="270"/>
      </w:pPr>
    </w:p>
    <w:p w:rsidR="00857DD6" w:rsidRDefault="00857DD6" w:rsidP="00EE518D">
      <w:pPr>
        <w:pStyle w:val="BodyText"/>
        <w:ind w:left="270"/>
      </w:pPr>
    </w:p>
    <w:p w:rsidR="00857DD6" w:rsidRDefault="00857DD6" w:rsidP="00EE518D">
      <w:pPr>
        <w:pStyle w:val="BodyText"/>
        <w:ind w:left="270"/>
      </w:pPr>
    </w:p>
    <w:p w:rsidR="00857DD6" w:rsidRDefault="00857DD6" w:rsidP="00EE518D">
      <w:pPr>
        <w:pStyle w:val="BodyText"/>
        <w:ind w:left="270"/>
      </w:pPr>
    </w:p>
    <w:p w:rsidR="00EE518D" w:rsidRDefault="00EE518D" w:rsidP="00EE518D">
      <w:pPr>
        <w:rPr>
          <w:sz w:val="16"/>
        </w:rPr>
      </w:pPr>
    </w:p>
    <w:p w:rsidR="00EE518D" w:rsidRDefault="00EE518D" w:rsidP="00EE518D">
      <w:pPr>
        <w:rPr>
          <w:sz w:val="16"/>
        </w:rPr>
      </w:pPr>
      <w:r>
        <w:rPr>
          <w:sz w:val="16"/>
        </w:rPr>
        <w:t xml:space="preserve">Prepared </w:t>
      </w:r>
      <w:proofErr w:type="spellStart"/>
      <w:r>
        <w:rPr>
          <w:sz w:val="16"/>
        </w:rPr>
        <w:t>by</w:t>
      </w:r>
      <w:proofErr w:type="gramStart"/>
      <w:r>
        <w:rPr>
          <w:sz w:val="16"/>
        </w:rPr>
        <w:t>:LS</w:t>
      </w:r>
      <w:proofErr w:type="spellEnd"/>
      <w:proofErr w:type="gramEnd"/>
      <w:r>
        <w:rPr>
          <w:sz w:val="16"/>
        </w:rPr>
        <w:t>, VB PH, AG</w:t>
      </w:r>
      <w:r>
        <w:rPr>
          <w:sz w:val="16"/>
        </w:rPr>
        <w:tab/>
      </w:r>
      <w:r>
        <w:rPr>
          <w:sz w:val="16"/>
        </w:rPr>
        <w:tab/>
      </w:r>
      <w:r>
        <w:rPr>
          <w:sz w:val="16"/>
        </w:rPr>
        <w:tab/>
      </w:r>
      <w:r>
        <w:rPr>
          <w:sz w:val="16"/>
        </w:rPr>
        <w:tab/>
      </w:r>
      <w:r>
        <w:rPr>
          <w:sz w:val="16"/>
        </w:rPr>
        <w:tab/>
      </w:r>
      <w:r>
        <w:rPr>
          <w:sz w:val="16"/>
        </w:rPr>
        <w:tab/>
      </w:r>
      <w:r>
        <w:rPr>
          <w:sz w:val="16"/>
        </w:rPr>
        <w:tab/>
        <w:t>Date:  February 2012</w:t>
      </w:r>
    </w:p>
    <w:p w:rsidR="00EE518D" w:rsidRDefault="00EE518D" w:rsidP="00EE518D">
      <w:pPr>
        <w:rPr>
          <w:b/>
          <w:sz w:val="22"/>
          <w:szCs w:val="22"/>
        </w:rPr>
      </w:pPr>
      <w:r>
        <w:rPr>
          <w:b/>
          <w:sz w:val="22"/>
          <w:szCs w:val="22"/>
        </w:rPr>
        <w:br w:type="page"/>
      </w:r>
    </w:p>
    <w:p w:rsidR="00EE518D" w:rsidRDefault="00EE518D" w:rsidP="00EE518D">
      <w:pPr>
        <w:autoSpaceDE w:val="0"/>
        <w:autoSpaceDN w:val="0"/>
        <w:adjustRightInd w:val="0"/>
        <w:rPr>
          <w:b/>
          <w:sz w:val="20"/>
        </w:rPr>
      </w:pPr>
    </w:p>
    <w:p w:rsidR="00EE518D" w:rsidRDefault="00EE518D" w:rsidP="00EE518D">
      <w:pPr>
        <w:autoSpaceDE w:val="0"/>
        <w:autoSpaceDN w:val="0"/>
        <w:adjustRightInd w:val="0"/>
        <w:rPr>
          <w:b/>
          <w:sz w:val="20"/>
        </w:rPr>
      </w:pPr>
    </w:p>
    <w:p w:rsidR="00EE518D" w:rsidRDefault="00EE518D" w:rsidP="00EE518D">
      <w:pPr>
        <w:autoSpaceDE w:val="0"/>
        <w:autoSpaceDN w:val="0"/>
        <w:adjustRightInd w:val="0"/>
        <w:jc w:val="center"/>
        <w:rPr>
          <w:rFonts w:cs="Arial"/>
          <w:b/>
          <w:bCs/>
          <w:sz w:val="31"/>
          <w:szCs w:val="31"/>
          <w:lang w:eastAsia="en-GB"/>
        </w:rPr>
      </w:pPr>
      <w:r>
        <w:rPr>
          <w:rFonts w:cs="Arial"/>
          <w:b/>
          <w:bCs/>
          <w:sz w:val="31"/>
          <w:szCs w:val="31"/>
          <w:lang w:eastAsia="en-GB"/>
        </w:rPr>
        <w:t>PERSON SPECIFICATION</w:t>
      </w:r>
    </w:p>
    <w:p w:rsidR="00EE518D" w:rsidRPr="006B47D1" w:rsidRDefault="00EE518D" w:rsidP="00EE518D">
      <w:pPr>
        <w:autoSpaceDE w:val="0"/>
        <w:autoSpaceDN w:val="0"/>
        <w:adjustRightInd w:val="0"/>
        <w:jc w:val="center"/>
        <w:rPr>
          <w:rFonts w:cs="Arial"/>
          <w:b/>
          <w:bCs/>
          <w:sz w:val="16"/>
          <w:szCs w:val="16"/>
          <w:lang w:eastAsia="en-GB"/>
        </w:rPr>
      </w:pPr>
    </w:p>
    <w:p w:rsidR="00EE518D" w:rsidRPr="00857DD6" w:rsidRDefault="00EE518D" w:rsidP="00EE518D">
      <w:pPr>
        <w:pStyle w:val="Heading1"/>
        <w:rPr>
          <w:sz w:val="22"/>
          <w:szCs w:val="22"/>
        </w:rPr>
      </w:pPr>
      <w:r w:rsidRPr="00857DD6">
        <w:rPr>
          <w:sz w:val="22"/>
          <w:szCs w:val="22"/>
        </w:rPr>
        <w:t xml:space="preserve">Post: </w:t>
      </w:r>
      <w:r w:rsidRPr="00857DD6">
        <w:rPr>
          <w:sz w:val="22"/>
          <w:szCs w:val="22"/>
        </w:rPr>
        <w:tab/>
      </w:r>
      <w:r w:rsidRPr="00857DD6">
        <w:rPr>
          <w:sz w:val="22"/>
          <w:szCs w:val="22"/>
        </w:rPr>
        <w:tab/>
      </w:r>
      <w:r w:rsidRPr="00857DD6">
        <w:rPr>
          <w:sz w:val="22"/>
          <w:szCs w:val="22"/>
        </w:rPr>
        <w:tab/>
      </w:r>
      <w:r w:rsidRPr="00857DD6">
        <w:rPr>
          <w:sz w:val="22"/>
          <w:szCs w:val="22"/>
        </w:rPr>
        <w:tab/>
      </w:r>
      <w:r w:rsidRPr="00857DD6">
        <w:rPr>
          <w:b w:val="0"/>
          <w:sz w:val="22"/>
          <w:szCs w:val="22"/>
        </w:rPr>
        <w:t>Local Studies and Archaeology Librarian</w:t>
      </w:r>
      <w:r w:rsidRPr="00857DD6">
        <w:rPr>
          <w:sz w:val="22"/>
          <w:szCs w:val="22"/>
        </w:rPr>
        <w:tab/>
      </w:r>
    </w:p>
    <w:p w:rsidR="00EE518D" w:rsidRPr="00857DD6" w:rsidRDefault="00EE518D" w:rsidP="00EE518D">
      <w:pPr>
        <w:ind w:left="2880" w:hanging="2880"/>
        <w:rPr>
          <w:sz w:val="22"/>
          <w:szCs w:val="22"/>
        </w:rPr>
      </w:pPr>
      <w:r w:rsidRPr="00857DD6">
        <w:rPr>
          <w:b/>
          <w:sz w:val="22"/>
          <w:szCs w:val="22"/>
        </w:rPr>
        <w:t>Directorate/Division:</w:t>
      </w:r>
      <w:r w:rsidRPr="00857DD6">
        <w:rPr>
          <w:b/>
          <w:sz w:val="22"/>
          <w:szCs w:val="22"/>
        </w:rPr>
        <w:tab/>
      </w:r>
      <w:r w:rsidRPr="00857DD6">
        <w:rPr>
          <w:sz w:val="22"/>
          <w:szCs w:val="22"/>
        </w:rPr>
        <w:t>Adult and Community Services, Worcestershire Archives and Archaeology Service</w:t>
      </w:r>
    </w:p>
    <w:p w:rsidR="00EE518D" w:rsidRPr="00857DD6" w:rsidRDefault="00EE518D" w:rsidP="00EE518D">
      <w:pPr>
        <w:ind w:left="2880" w:hanging="2880"/>
        <w:rPr>
          <w:sz w:val="22"/>
          <w:szCs w:val="22"/>
        </w:rPr>
      </w:pPr>
      <w:r w:rsidRPr="00857DD6">
        <w:rPr>
          <w:b/>
          <w:sz w:val="22"/>
          <w:szCs w:val="22"/>
        </w:rPr>
        <w:t>Scale:</w:t>
      </w:r>
      <w:r w:rsidRPr="00857DD6">
        <w:rPr>
          <w:b/>
          <w:sz w:val="22"/>
          <w:szCs w:val="22"/>
        </w:rPr>
        <w:tab/>
      </w:r>
      <w:r w:rsidRPr="00857DD6">
        <w:rPr>
          <w:sz w:val="22"/>
          <w:szCs w:val="22"/>
        </w:rPr>
        <w:t>Grade 6</w:t>
      </w:r>
      <w:r w:rsidRPr="00857DD6">
        <w:rPr>
          <w:b/>
          <w:sz w:val="22"/>
          <w:szCs w:val="22"/>
        </w:rPr>
        <w:tab/>
      </w:r>
    </w:p>
    <w:p w:rsidR="00EE518D" w:rsidRPr="00857DD6" w:rsidRDefault="00EE518D" w:rsidP="00EE518D">
      <w:pPr>
        <w:ind w:left="2880" w:hanging="2880"/>
        <w:rPr>
          <w:sz w:val="22"/>
          <w:szCs w:val="22"/>
        </w:rPr>
      </w:pPr>
      <w:r w:rsidRPr="00857DD6">
        <w:rPr>
          <w:b/>
          <w:sz w:val="22"/>
          <w:szCs w:val="22"/>
        </w:rPr>
        <w:t>Reporting to:</w:t>
      </w:r>
      <w:r w:rsidRPr="00857DD6">
        <w:rPr>
          <w:b/>
          <w:sz w:val="22"/>
          <w:szCs w:val="22"/>
        </w:rPr>
        <w:tab/>
      </w:r>
      <w:r w:rsidRPr="00857DD6">
        <w:rPr>
          <w:sz w:val="22"/>
          <w:szCs w:val="22"/>
        </w:rPr>
        <w:t>User Services Manager</w:t>
      </w:r>
    </w:p>
    <w:p w:rsidR="00EE518D" w:rsidRPr="00857DD6" w:rsidRDefault="00EE518D" w:rsidP="00EE518D">
      <w:pPr>
        <w:ind w:left="2880" w:hanging="2880"/>
        <w:rPr>
          <w:sz w:val="22"/>
          <w:szCs w:val="22"/>
        </w:rPr>
      </w:pPr>
      <w:r w:rsidRPr="00857DD6">
        <w:rPr>
          <w:b/>
          <w:sz w:val="22"/>
          <w:szCs w:val="22"/>
        </w:rPr>
        <w:t>Responsible for:</w:t>
      </w:r>
      <w:r w:rsidRPr="00857DD6">
        <w:rPr>
          <w:b/>
          <w:sz w:val="22"/>
          <w:szCs w:val="22"/>
        </w:rPr>
        <w:tab/>
      </w:r>
      <w:r w:rsidRPr="00857DD6">
        <w:rPr>
          <w:sz w:val="22"/>
          <w:szCs w:val="22"/>
        </w:rPr>
        <w:t>Archive Assistants</w:t>
      </w:r>
      <w:r w:rsidRPr="00857DD6">
        <w:rPr>
          <w:sz w:val="22"/>
          <w:szCs w:val="22"/>
        </w:rPr>
        <w:tab/>
      </w:r>
      <w:r w:rsidRPr="00857DD6">
        <w:rPr>
          <w:b/>
          <w:sz w:val="22"/>
          <w:szCs w:val="22"/>
        </w:rPr>
        <w:t xml:space="preserve"> </w:t>
      </w:r>
    </w:p>
    <w:p w:rsidR="00EE518D" w:rsidRPr="00857DD6" w:rsidRDefault="00EE518D" w:rsidP="00EE518D">
      <w:pPr>
        <w:rPr>
          <w:sz w:val="22"/>
          <w:szCs w:val="22"/>
        </w:rPr>
      </w:pPr>
      <w:r w:rsidRPr="00857DD6">
        <w:rPr>
          <w:b/>
          <w:sz w:val="22"/>
          <w:szCs w:val="22"/>
        </w:rPr>
        <w:tab/>
      </w:r>
      <w:r w:rsidRPr="00857DD6">
        <w:rPr>
          <w:b/>
          <w:sz w:val="22"/>
          <w:szCs w:val="22"/>
        </w:rPr>
        <w:tab/>
      </w:r>
    </w:p>
    <w:p w:rsidR="00EE518D" w:rsidRPr="00857DD6" w:rsidRDefault="00EE518D" w:rsidP="00EE518D">
      <w:pPr>
        <w:rPr>
          <w:b/>
          <w:sz w:val="22"/>
          <w:szCs w:val="22"/>
        </w:rPr>
      </w:pPr>
      <w:r w:rsidRPr="00857DD6">
        <w:rPr>
          <w:b/>
          <w:sz w:val="22"/>
          <w:szCs w:val="22"/>
        </w:rPr>
        <w:tab/>
      </w:r>
      <w:r w:rsidRPr="00857DD6">
        <w:rPr>
          <w:b/>
          <w:sz w:val="22"/>
          <w:szCs w:val="22"/>
        </w:rPr>
        <w:tab/>
      </w:r>
      <w:r w:rsidRPr="00857DD6">
        <w:rPr>
          <w:b/>
          <w:sz w:val="22"/>
          <w:szCs w:val="22"/>
        </w:rPr>
        <w:tab/>
      </w:r>
      <w:r w:rsidRPr="00857DD6">
        <w:rPr>
          <w:b/>
          <w:sz w:val="22"/>
          <w:szCs w:val="22"/>
        </w:rPr>
        <w:tab/>
      </w:r>
    </w:p>
    <w:p w:rsidR="00EE518D" w:rsidRPr="00857DD6" w:rsidRDefault="00EE518D" w:rsidP="00EE518D">
      <w:pPr>
        <w:autoSpaceDE w:val="0"/>
        <w:autoSpaceDN w:val="0"/>
        <w:adjustRightInd w:val="0"/>
        <w:rPr>
          <w:rFonts w:cs="Arial"/>
          <w:b/>
          <w:bCs/>
          <w:sz w:val="22"/>
          <w:szCs w:val="22"/>
          <w:lang w:eastAsia="en-GB"/>
        </w:rPr>
      </w:pPr>
      <w:r w:rsidRPr="00857DD6">
        <w:rPr>
          <w:rFonts w:cs="Arial"/>
          <w:b/>
          <w:bCs/>
          <w:sz w:val="22"/>
          <w:szCs w:val="22"/>
          <w:lang w:eastAsia="en-GB"/>
        </w:rPr>
        <w:t>Qualifications/Training:</w:t>
      </w:r>
    </w:p>
    <w:p w:rsidR="00EE518D" w:rsidRPr="00857DD6" w:rsidRDefault="00EE518D" w:rsidP="00EE518D">
      <w:pPr>
        <w:autoSpaceDE w:val="0"/>
        <w:autoSpaceDN w:val="0"/>
        <w:adjustRightInd w:val="0"/>
        <w:rPr>
          <w:rFonts w:cs="Arial"/>
          <w:b/>
          <w:bCs/>
          <w:sz w:val="22"/>
          <w:szCs w:val="22"/>
          <w:lang w:eastAsia="en-GB"/>
        </w:rPr>
      </w:pPr>
    </w:p>
    <w:p w:rsidR="00EE518D" w:rsidRPr="00857DD6" w:rsidRDefault="00EE518D" w:rsidP="00EE518D">
      <w:pPr>
        <w:autoSpaceDE w:val="0"/>
        <w:autoSpaceDN w:val="0"/>
        <w:adjustRightInd w:val="0"/>
        <w:rPr>
          <w:rFonts w:cs="Arial"/>
          <w:sz w:val="22"/>
          <w:szCs w:val="22"/>
          <w:lang w:eastAsia="en-GB"/>
        </w:rPr>
      </w:pPr>
      <w:r w:rsidRPr="00857DD6">
        <w:rPr>
          <w:rFonts w:cs="Arial"/>
          <w:sz w:val="22"/>
          <w:szCs w:val="22"/>
          <w:lang w:eastAsia="en-GB"/>
        </w:rPr>
        <w:t xml:space="preserve">It is </w:t>
      </w:r>
      <w:r w:rsidRPr="00857DD6">
        <w:rPr>
          <w:rFonts w:cs="Arial"/>
          <w:b/>
          <w:bCs/>
          <w:sz w:val="22"/>
          <w:szCs w:val="22"/>
          <w:lang w:eastAsia="en-GB"/>
        </w:rPr>
        <w:t xml:space="preserve">essential </w:t>
      </w:r>
      <w:r w:rsidRPr="00857DD6">
        <w:rPr>
          <w:rFonts w:cs="Arial"/>
          <w:sz w:val="22"/>
          <w:szCs w:val="22"/>
          <w:lang w:eastAsia="en-GB"/>
        </w:rPr>
        <w:t xml:space="preserve">that the </w:t>
      </w:r>
      <w:proofErr w:type="spellStart"/>
      <w:r w:rsidRPr="00857DD6">
        <w:rPr>
          <w:rFonts w:cs="Arial"/>
          <w:sz w:val="22"/>
          <w:szCs w:val="22"/>
          <w:lang w:eastAsia="en-GB"/>
        </w:rPr>
        <w:t>postholder</w:t>
      </w:r>
      <w:proofErr w:type="spellEnd"/>
      <w:r w:rsidRPr="00857DD6">
        <w:rPr>
          <w:rFonts w:cs="Arial"/>
          <w:sz w:val="22"/>
          <w:szCs w:val="22"/>
          <w:lang w:eastAsia="en-GB"/>
        </w:rPr>
        <w:t xml:space="preserve"> has:</w:t>
      </w:r>
    </w:p>
    <w:p w:rsidR="00EE518D" w:rsidRPr="00857DD6" w:rsidRDefault="00EE518D" w:rsidP="00EE518D">
      <w:pPr>
        <w:numPr>
          <w:ilvl w:val="0"/>
          <w:numId w:val="22"/>
        </w:numPr>
        <w:autoSpaceDE w:val="0"/>
        <w:autoSpaceDN w:val="0"/>
        <w:adjustRightInd w:val="0"/>
        <w:rPr>
          <w:rFonts w:cs="Arial"/>
          <w:sz w:val="22"/>
          <w:szCs w:val="22"/>
          <w:lang w:eastAsia="en-GB"/>
        </w:rPr>
      </w:pPr>
      <w:r w:rsidRPr="00857DD6">
        <w:rPr>
          <w:rFonts w:cs="Arial"/>
          <w:sz w:val="22"/>
          <w:szCs w:val="22"/>
          <w:lang w:eastAsia="en-GB"/>
        </w:rPr>
        <w:t>A professional qualification in Library or Information Management</w:t>
      </w:r>
    </w:p>
    <w:p w:rsidR="00EE518D" w:rsidRPr="00857DD6" w:rsidRDefault="00EE518D" w:rsidP="00EE518D">
      <w:pPr>
        <w:numPr>
          <w:ilvl w:val="0"/>
          <w:numId w:val="22"/>
        </w:numPr>
        <w:autoSpaceDE w:val="0"/>
        <w:autoSpaceDN w:val="0"/>
        <w:adjustRightInd w:val="0"/>
        <w:rPr>
          <w:rFonts w:cs="Arial"/>
          <w:sz w:val="22"/>
          <w:szCs w:val="22"/>
          <w:lang w:eastAsia="en-GB"/>
        </w:rPr>
      </w:pPr>
      <w:r w:rsidRPr="00857DD6">
        <w:rPr>
          <w:rFonts w:cs="Arial"/>
          <w:sz w:val="22"/>
          <w:szCs w:val="22"/>
          <w:lang w:eastAsia="en-GB"/>
        </w:rPr>
        <w:t>Evidence of Continued Professional Development</w:t>
      </w:r>
    </w:p>
    <w:p w:rsidR="00EE518D" w:rsidRPr="00857DD6" w:rsidRDefault="00EE518D" w:rsidP="00EE518D">
      <w:pPr>
        <w:autoSpaceDE w:val="0"/>
        <w:autoSpaceDN w:val="0"/>
        <w:adjustRightInd w:val="0"/>
        <w:ind w:left="720"/>
        <w:rPr>
          <w:rFonts w:cs="Arial"/>
          <w:sz w:val="22"/>
          <w:szCs w:val="22"/>
          <w:lang w:eastAsia="en-GB"/>
        </w:rPr>
      </w:pPr>
    </w:p>
    <w:p w:rsidR="00EE518D" w:rsidRPr="00857DD6" w:rsidRDefault="00EE518D" w:rsidP="00EE518D">
      <w:pPr>
        <w:autoSpaceDE w:val="0"/>
        <w:autoSpaceDN w:val="0"/>
        <w:adjustRightInd w:val="0"/>
        <w:rPr>
          <w:rFonts w:cs="Arial"/>
          <w:sz w:val="22"/>
          <w:szCs w:val="22"/>
          <w:lang w:eastAsia="en-GB"/>
        </w:rPr>
      </w:pPr>
      <w:r w:rsidRPr="00857DD6">
        <w:rPr>
          <w:rFonts w:cs="Arial"/>
          <w:sz w:val="22"/>
          <w:szCs w:val="22"/>
          <w:lang w:eastAsia="en-GB"/>
        </w:rPr>
        <w:t xml:space="preserve">It is </w:t>
      </w:r>
      <w:r w:rsidRPr="00857DD6">
        <w:rPr>
          <w:rFonts w:cs="Arial"/>
          <w:b/>
          <w:bCs/>
          <w:sz w:val="22"/>
          <w:szCs w:val="22"/>
          <w:lang w:eastAsia="en-GB"/>
        </w:rPr>
        <w:t xml:space="preserve">desirable </w:t>
      </w:r>
      <w:r w:rsidRPr="00857DD6">
        <w:rPr>
          <w:rFonts w:cs="Arial"/>
          <w:sz w:val="22"/>
          <w:szCs w:val="22"/>
          <w:lang w:eastAsia="en-GB"/>
        </w:rPr>
        <w:t xml:space="preserve">that the </w:t>
      </w:r>
      <w:proofErr w:type="spellStart"/>
      <w:r w:rsidRPr="00857DD6">
        <w:rPr>
          <w:rFonts w:cs="Arial"/>
          <w:sz w:val="22"/>
          <w:szCs w:val="22"/>
          <w:lang w:eastAsia="en-GB"/>
        </w:rPr>
        <w:t>postholder</w:t>
      </w:r>
      <w:proofErr w:type="spellEnd"/>
      <w:r w:rsidRPr="00857DD6">
        <w:rPr>
          <w:rFonts w:cs="Arial"/>
          <w:sz w:val="22"/>
          <w:szCs w:val="22"/>
          <w:lang w:eastAsia="en-GB"/>
        </w:rPr>
        <w:t xml:space="preserve"> has:</w:t>
      </w:r>
    </w:p>
    <w:p w:rsidR="00EE518D" w:rsidRPr="00857DD6" w:rsidRDefault="00EE518D" w:rsidP="00EE518D">
      <w:pPr>
        <w:numPr>
          <w:ilvl w:val="0"/>
          <w:numId w:val="25"/>
        </w:numPr>
        <w:autoSpaceDE w:val="0"/>
        <w:autoSpaceDN w:val="0"/>
        <w:adjustRightInd w:val="0"/>
        <w:rPr>
          <w:rFonts w:cs="Arial"/>
          <w:sz w:val="22"/>
          <w:szCs w:val="22"/>
          <w:lang w:eastAsia="en-GB"/>
        </w:rPr>
      </w:pPr>
      <w:r w:rsidRPr="00857DD6">
        <w:rPr>
          <w:rFonts w:cs="Arial"/>
          <w:sz w:val="22"/>
          <w:szCs w:val="22"/>
          <w:lang w:eastAsia="en-GB"/>
        </w:rPr>
        <w:t xml:space="preserve">Membership of </w:t>
      </w:r>
      <w:r w:rsidRPr="00857DD6">
        <w:rPr>
          <w:rFonts w:cs="Arial"/>
          <w:color w:val="000000"/>
          <w:sz w:val="22"/>
          <w:szCs w:val="22"/>
        </w:rPr>
        <w:t>Chartered Institute of Library &amp; Information Professionals</w:t>
      </w:r>
    </w:p>
    <w:p w:rsidR="00EE518D" w:rsidRPr="00857DD6" w:rsidRDefault="00EE518D" w:rsidP="00EE518D">
      <w:pPr>
        <w:numPr>
          <w:ilvl w:val="0"/>
          <w:numId w:val="21"/>
        </w:numPr>
        <w:autoSpaceDE w:val="0"/>
        <w:autoSpaceDN w:val="0"/>
        <w:adjustRightInd w:val="0"/>
        <w:rPr>
          <w:rFonts w:cs="Arial"/>
          <w:sz w:val="22"/>
          <w:szCs w:val="22"/>
          <w:lang w:eastAsia="en-GB"/>
        </w:rPr>
      </w:pPr>
      <w:r w:rsidRPr="00857DD6">
        <w:rPr>
          <w:rFonts w:cs="Arial"/>
          <w:sz w:val="22"/>
          <w:szCs w:val="22"/>
          <w:lang w:eastAsia="en-GB"/>
        </w:rPr>
        <w:t xml:space="preserve">Is  a Chartered Librarian or working towards </w:t>
      </w:r>
      <w:proofErr w:type="spellStart"/>
      <w:r w:rsidRPr="00857DD6">
        <w:rPr>
          <w:rFonts w:cs="Arial"/>
          <w:sz w:val="22"/>
          <w:szCs w:val="22"/>
          <w:lang w:eastAsia="en-GB"/>
        </w:rPr>
        <w:t>chartership</w:t>
      </w:r>
      <w:proofErr w:type="spellEnd"/>
    </w:p>
    <w:p w:rsidR="00EE518D" w:rsidRPr="00857DD6" w:rsidRDefault="00EE518D" w:rsidP="00EE518D">
      <w:pPr>
        <w:numPr>
          <w:ilvl w:val="0"/>
          <w:numId w:val="21"/>
        </w:numPr>
        <w:autoSpaceDE w:val="0"/>
        <w:autoSpaceDN w:val="0"/>
        <w:adjustRightInd w:val="0"/>
        <w:rPr>
          <w:rFonts w:cs="Arial"/>
          <w:sz w:val="22"/>
          <w:szCs w:val="22"/>
          <w:lang w:eastAsia="en-GB"/>
        </w:rPr>
      </w:pPr>
      <w:r w:rsidRPr="00857DD6">
        <w:rPr>
          <w:rFonts w:cs="Arial"/>
          <w:sz w:val="22"/>
          <w:szCs w:val="22"/>
          <w:lang w:eastAsia="en-GB"/>
        </w:rPr>
        <w:t>A management qualification</w:t>
      </w:r>
    </w:p>
    <w:p w:rsidR="00EE518D" w:rsidRPr="00857DD6" w:rsidRDefault="00EE518D" w:rsidP="00EE518D">
      <w:pPr>
        <w:autoSpaceDE w:val="0"/>
        <w:autoSpaceDN w:val="0"/>
        <w:adjustRightInd w:val="0"/>
        <w:rPr>
          <w:rFonts w:cs="Arial"/>
          <w:b/>
          <w:bCs/>
          <w:sz w:val="22"/>
          <w:szCs w:val="22"/>
          <w:lang w:eastAsia="en-GB"/>
        </w:rPr>
      </w:pPr>
    </w:p>
    <w:p w:rsidR="00EE518D" w:rsidRPr="00857DD6" w:rsidRDefault="00EE518D" w:rsidP="00EE518D">
      <w:pPr>
        <w:autoSpaceDE w:val="0"/>
        <w:autoSpaceDN w:val="0"/>
        <w:adjustRightInd w:val="0"/>
        <w:rPr>
          <w:rFonts w:cs="Arial"/>
          <w:b/>
          <w:bCs/>
          <w:sz w:val="22"/>
          <w:szCs w:val="22"/>
          <w:lang w:eastAsia="en-GB"/>
        </w:rPr>
      </w:pPr>
      <w:r w:rsidRPr="00857DD6">
        <w:rPr>
          <w:rFonts w:cs="Arial"/>
          <w:b/>
          <w:bCs/>
          <w:sz w:val="22"/>
          <w:szCs w:val="22"/>
          <w:lang w:eastAsia="en-GB"/>
        </w:rPr>
        <w:t>Experience/Knowledge:</w:t>
      </w:r>
    </w:p>
    <w:p w:rsidR="00EE518D" w:rsidRPr="00857DD6" w:rsidRDefault="00EE518D" w:rsidP="00EE518D">
      <w:pPr>
        <w:autoSpaceDE w:val="0"/>
        <w:autoSpaceDN w:val="0"/>
        <w:adjustRightInd w:val="0"/>
        <w:rPr>
          <w:rFonts w:cs="Arial"/>
          <w:sz w:val="22"/>
          <w:szCs w:val="22"/>
          <w:lang w:eastAsia="en-GB"/>
        </w:rPr>
      </w:pPr>
    </w:p>
    <w:p w:rsidR="00EE518D" w:rsidRPr="00857DD6" w:rsidRDefault="00EE518D" w:rsidP="00EE518D">
      <w:pPr>
        <w:autoSpaceDE w:val="0"/>
        <w:autoSpaceDN w:val="0"/>
        <w:adjustRightInd w:val="0"/>
        <w:rPr>
          <w:rFonts w:cs="Arial"/>
          <w:sz w:val="22"/>
          <w:szCs w:val="22"/>
          <w:lang w:eastAsia="en-GB"/>
        </w:rPr>
      </w:pPr>
      <w:r w:rsidRPr="00857DD6">
        <w:rPr>
          <w:rFonts w:cs="Arial"/>
          <w:sz w:val="22"/>
          <w:szCs w:val="22"/>
          <w:lang w:eastAsia="en-GB"/>
        </w:rPr>
        <w:t xml:space="preserve">It is </w:t>
      </w:r>
      <w:r w:rsidRPr="00857DD6">
        <w:rPr>
          <w:rFonts w:cs="Arial"/>
          <w:b/>
          <w:bCs/>
          <w:sz w:val="22"/>
          <w:szCs w:val="22"/>
          <w:lang w:eastAsia="en-GB"/>
        </w:rPr>
        <w:t xml:space="preserve">essential </w:t>
      </w:r>
      <w:r w:rsidRPr="00857DD6">
        <w:rPr>
          <w:rFonts w:cs="Arial"/>
          <w:sz w:val="22"/>
          <w:szCs w:val="22"/>
          <w:lang w:eastAsia="en-GB"/>
        </w:rPr>
        <w:t xml:space="preserve">that the </w:t>
      </w:r>
      <w:proofErr w:type="spellStart"/>
      <w:r w:rsidRPr="00857DD6">
        <w:rPr>
          <w:rFonts w:cs="Arial"/>
          <w:sz w:val="22"/>
          <w:szCs w:val="22"/>
          <w:lang w:eastAsia="en-GB"/>
        </w:rPr>
        <w:t>postholder</w:t>
      </w:r>
      <w:proofErr w:type="spellEnd"/>
      <w:r w:rsidRPr="00857DD6">
        <w:rPr>
          <w:rFonts w:cs="Arial"/>
          <w:sz w:val="22"/>
          <w:szCs w:val="22"/>
          <w:lang w:eastAsia="en-GB"/>
        </w:rPr>
        <w:t xml:space="preserve"> has:</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Extensive awareness of public information needs for archives and archaeology</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Knowledge of current library principles, national policies and standards</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Knowledge of local and family history and archaeology sources</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 xml:space="preserve">Demonstrable experience of cataloguing </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Considerable experience of cataloguing including understanding standards and procedures</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Experience of using ICT systems</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Awareness of key drivers relating to local, regional and national agenda for archaeology and archive services</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Demonstrable experience of front-line service delivery</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Demonstrable experience in customer-focussed environment</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Knowledge of copyright, access and inclusion legislation relating to archives and archaeology</w:t>
      </w:r>
    </w:p>
    <w:p w:rsidR="00EE518D" w:rsidRPr="00857DD6" w:rsidRDefault="00EE518D" w:rsidP="00EE518D">
      <w:pPr>
        <w:numPr>
          <w:ilvl w:val="0"/>
          <w:numId w:val="23"/>
        </w:numPr>
        <w:autoSpaceDE w:val="0"/>
        <w:autoSpaceDN w:val="0"/>
        <w:adjustRightInd w:val="0"/>
        <w:rPr>
          <w:rFonts w:cs="Arial"/>
          <w:sz w:val="22"/>
          <w:szCs w:val="22"/>
          <w:lang w:eastAsia="en-GB"/>
        </w:rPr>
      </w:pPr>
      <w:r w:rsidRPr="00857DD6">
        <w:rPr>
          <w:rFonts w:cs="Arial"/>
          <w:sz w:val="22"/>
          <w:szCs w:val="22"/>
          <w:lang w:eastAsia="en-GB"/>
        </w:rPr>
        <w:t>Demonstrable experience of leading, managing and developing teams</w:t>
      </w:r>
    </w:p>
    <w:p w:rsidR="00EE518D" w:rsidRPr="00857DD6" w:rsidRDefault="00EE518D" w:rsidP="00EE518D">
      <w:pPr>
        <w:numPr>
          <w:ilvl w:val="0"/>
          <w:numId w:val="21"/>
        </w:numPr>
        <w:autoSpaceDE w:val="0"/>
        <w:autoSpaceDN w:val="0"/>
        <w:adjustRightInd w:val="0"/>
        <w:rPr>
          <w:rFonts w:cs="Arial"/>
          <w:sz w:val="22"/>
          <w:szCs w:val="22"/>
          <w:lang w:eastAsia="en-GB"/>
        </w:rPr>
      </w:pPr>
      <w:r w:rsidRPr="00857DD6">
        <w:rPr>
          <w:rFonts w:cs="Arial"/>
          <w:sz w:val="22"/>
          <w:szCs w:val="22"/>
          <w:lang w:eastAsia="en-GB"/>
        </w:rPr>
        <w:t>An awareness of the importance of confidentiality</w:t>
      </w:r>
    </w:p>
    <w:p w:rsidR="00EE518D" w:rsidRPr="00857DD6" w:rsidRDefault="00EE518D" w:rsidP="00EE518D">
      <w:pPr>
        <w:autoSpaceDE w:val="0"/>
        <w:autoSpaceDN w:val="0"/>
        <w:adjustRightInd w:val="0"/>
        <w:rPr>
          <w:rFonts w:cs="Arial"/>
          <w:sz w:val="22"/>
          <w:szCs w:val="22"/>
          <w:lang w:eastAsia="en-GB"/>
        </w:rPr>
      </w:pPr>
    </w:p>
    <w:p w:rsidR="00EE518D" w:rsidRPr="00857DD6" w:rsidRDefault="00EE518D" w:rsidP="00EE518D">
      <w:pPr>
        <w:autoSpaceDE w:val="0"/>
        <w:autoSpaceDN w:val="0"/>
        <w:adjustRightInd w:val="0"/>
        <w:rPr>
          <w:rFonts w:cs="Arial"/>
          <w:sz w:val="22"/>
          <w:szCs w:val="22"/>
          <w:lang w:eastAsia="en-GB"/>
        </w:rPr>
      </w:pPr>
      <w:r w:rsidRPr="00857DD6">
        <w:rPr>
          <w:rFonts w:cs="Arial"/>
          <w:sz w:val="22"/>
          <w:szCs w:val="22"/>
          <w:lang w:eastAsia="en-GB"/>
        </w:rPr>
        <w:t xml:space="preserve">It is </w:t>
      </w:r>
      <w:r w:rsidRPr="00857DD6">
        <w:rPr>
          <w:rFonts w:cs="Arial"/>
          <w:b/>
          <w:bCs/>
          <w:sz w:val="22"/>
          <w:szCs w:val="22"/>
          <w:lang w:eastAsia="en-GB"/>
        </w:rPr>
        <w:t xml:space="preserve">desirable </w:t>
      </w:r>
      <w:r w:rsidRPr="00857DD6">
        <w:rPr>
          <w:rFonts w:cs="Arial"/>
          <w:sz w:val="22"/>
          <w:szCs w:val="22"/>
          <w:lang w:eastAsia="en-GB"/>
        </w:rPr>
        <w:t xml:space="preserve">that the </w:t>
      </w:r>
      <w:proofErr w:type="spellStart"/>
      <w:r w:rsidRPr="00857DD6">
        <w:rPr>
          <w:rFonts w:cs="Arial"/>
          <w:sz w:val="22"/>
          <w:szCs w:val="22"/>
          <w:lang w:eastAsia="en-GB"/>
        </w:rPr>
        <w:t>postholder</w:t>
      </w:r>
      <w:proofErr w:type="spellEnd"/>
      <w:r w:rsidRPr="00857DD6">
        <w:rPr>
          <w:rFonts w:cs="Arial"/>
          <w:sz w:val="22"/>
          <w:szCs w:val="22"/>
          <w:lang w:eastAsia="en-GB"/>
        </w:rPr>
        <w:t xml:space="preserve"> has:</w:t>
      </w:r>
    </w:p>
    <w:p w:rsidR="00EE518D" w:rsidRPr="00857DD6" w:rsidRDefault="00EE518D" w:rsidP="00EE518D">
      <w:pPr>
        <w:pStyle w:val="ListParagraph"/>
        <w:numPr>
          <w:ilvl w:val="0"/>
          <w:numId w:val="27"/>
        </w:numPr>
        <w:autoSpaceDE w:val="0"/>
        <w:autoSpaceDN w:val="0"/>
        <w:adjustRightInd w:val="0"/>
        <w:rPr>
          <w:rFonts w:cs="Arial"/>
          <w:sz w:val="22"/>
          <w:szCs w:val="22"/>
          <w:lang w:eastAsia="en-GB"/>
        </w:rPr>
      </w:pPr>
      <w:r w:rsidRPr="00857DD6">
        <w:rPr>
          <w:color w:val="000000"/>
          <w:sz w:val="22"/>
          <w:szCs w:val="22"/>
        </w:rPr>
        <w:t>Experience of library and information work</w:t>
      </w:r>
    </w:p>
    <w:p w:rsidR="00EE518D" w:rsidRPr="00857DD6" w:rsidRDefault="00EE518D" w:rsidP="00EE518D">
      <w:pPr>
        <w:numPr>
          <w:ilvl w:val="0"/>
          <w:numId w:val="27"/>
        </w:numPr>
        <w:autoSpaceDE w:val="0"/>
        <w:autoSpaceDN w:val="0"/>
        <w:adjustRightInd w:val="0"/>
        <w:rPr>
          <w:rFonts w:cs="Arial"/>
          <w:sz w:val="22"/>
          <w:szCs w:val="22"/>
          <w:lang w:eastAsia="en-GB"/>
        </w:rPr>
      </w:pPr>
      <w:r w:rsidRPr="00857DD6">
        <w:rPr>
          <w:rFonts w:cs="Arial"/>
          <w:sz w:val="22"/>
          <w:szCs w:val="22"/>
          <w:lang w:eastAsia="en-GB"/>
        </w:rPr>
        <w:t>Knowledge of web technologies</w:t>
      </w:r>
    </w:p>
    <w:p w:rsidR="00EE518D" w:rsidRPr="00857DD6" w:rsidRDefault="00EE518D" w:rsidP="00EE518D">
      <w:pPr>
        <w:numPr>
          <w:ilvl w:val="0"/>
          <w:numId w:val="27"/>
        </w:numPr>
        <w:autoSpaceDE w:val="0"/>
        <w:autoSpaceDN w:val="0"/>
        <w:adjustRightInd w:val="0"/>
        <w:rPr>
          <w:rFonts w:cs="Arial"/>
          <w:sz w:val="22"/>
          <w:szCs w:val="22"/>
          <w:lang w:eastAsia="en-GB"/>
        </w:rPr>
      </w:pPr>
      <w:r w:rsidRPr="00857DD6">
        <w:rPr>
          <w:rFonts w:cs="Arial"/>
          <w:sz w:val="22"/>
          <w:szCs w:val="22"/>
          <w:lang w:eastAsia="en-GB"/>
        </w:rPr>
        <w:t>A knowledge and understanding of the National Curriculum, ILFA and other relevant standard</w:t>
      </w:r>
    </w:p>
    <w:p w:rsidR="00EE518D" w:rsidRPr="00857DD6" w:rsidRDefault="00EE518D" w:rsidP="00EE518D">
      <w:pPr>
        <w:numPr>
          <w:ilvl w:val="0"/>
          <w:numId w:val="3"/>
        </w:numPr>
        <w:autoSpaceDE w:val="0"/>
        <w:autoSpaceDN w:val="0"/>
        <w:adjustRightInd w:val="0"/>
        <w:rPr>
          <w:rFonts w:cs="Arial"/>
          <w:sz w:val="22"/>
          <w:szCs w:val="22"/>
          <w:lang w:eastAsia="en-GB"/>
        </w:rPr>
      </w:pPr>
      <w:r w:rsidRPr="00857DD6">
        <w:rPr>
          <w:rFonts w:cs="Arial"/>
          <w:sz w:val="22"/>
          <w:szCs w:val="22"/>
          <w:lang w:eastAsia="en-GB"/>
        </w:rPr>
        <w:t xml:space="preserve">Experience of cataloguing using </w:t>
      </w:r>
      <w:proofErr w:type="spellStart"/>
      <w:r w:rsidRPr="00857DD6">
        <w:rPr>
          <w:rFonts w:cs="Arial"/>
          <w:sz w:val="22"/>
          <w:szCs w:val="22"/>
          <w:lang w:eastAsia="en-GB"/>
        </w:rPr>
        <w:t>Talis</w:t>
      </w:r>
      <w:proofErr w:type="spellEnd"/>
    </w:p>
    <w:p w:rsidR="00EE518D" w:rsidRPr="00857DD6" w:rsidRDefault="00EE518D" w:rsidP="00EE518D">
      <w:pPr>
        <w:numPr>
          <w:ilvl w:val="0"/>
          <w:numId w:val="3"/>
        </w:numPr>
        <w:autoSpaceDE w:val="0"/>
        <w:autoSpaceDN w:val="0"/>
        <w:adjustRightInd w:val="0"/>
        <w:rPr>
          <w:rFonts w:cs="Arial"/>
          <w:sz w:val="22"/>
          <w:szCs w:val="22"/>
          <w:lang w:eastAsia="en-GB"/>
        </w:rPr>
      </w:pPr>
      <w:r w:rsidRPr="00857DD6">
        <w:rPr>
          <w:rFonts w:cs="Arial"/>
          <w:sz w:val="22"/>
          <w:szCs w:val="22"/>
          <w:lang w:eastAsia="en-GB"/>
        </w:rPr>
        <w:t>Experience of taking part in outreach/marketing activities</w:t>
      </w:r>
    </w:p>
    <w:p w:rsidR="00EE518D" w:rsidRPr="00857DD6" w:rsidRDefault="00EE518D" w:rsidP="00EE518D">
      <w:pPr>
        <w:numPr>
          <w:ilvl w:val="0"/>
          <w:numId w:val="3"/>
        </w:numPr>
        <w:autoSpaceDE w:val="0"/>
        <w:autoSpaceDN w:val="0"/>
        <w:adjustRightInd w:val="0"/>
        <w:rPr>
          <w:rFonts w:cs="Arial"/>
          <w:sz w:val="22"/>
          <w:szCs w:val="22"/>
          <w:lang w:eastAsia="en-GB"/>
        </w:rPr>
      </w:pPr>
      <w:r w:rsidRPr="00857DD6">
        <w:rPr>
          <w:rFonts w:cs="Arial"/>
          <w:sz w:val="22"/>
          <w:szCs w:val="22"/>
          <w:lang w:eastAsia="en-GB"/>
        </w:rPr>
        <w:t xml:space="preserve">Experience of managing projects </w:t>
      </w:r>
    </w:p>
    <w:p w:rsidR="00EE518D" w:rsidRPr="00857DD6" w:rsidRDefault="00EE518D" w:rsidP="00EE518D">
      <w:pPr>
        <w:autoSpaceDE w:val="0"/>
        <w:autoSpaceDN w:val="0"/>
        <w:adjustRightInd w:val="0"/>
        <w:rPr>
          <w:rFonts w:cs="Arial"/>
          <w:b/>
          <w:bCs/>
          <w:sz w:val="22"/>
          <w:szCs w:val="22"/>
          <w:lang w:eastAsia="en-GB"/>
        </w:rPr>
      </w:pPr>
    </w:p>
    <w:p w:rsidR="00EE518D" w:rsidRPr="00857DD6" w:rsidRDefault="00EE518D" w:rsidP="00EE518D">
      <w:pPr>
        <w:autoSpaceDE w:val="0"/>
        <w:autoSpaceDN w:val="0"/>
        <w:adjustRightInd w:val="0"/>
        <w:rPr>
          <w:rFonts w:cs="Arial"/>
          <w:b/>
          <w:bCs/>
          <w:sz w:val="22"/>
          <w:szCs w:val="22"/>
          <w:lang w:eastAsia="en-GB"/>
        </w:rPr>
      </w:pPr>
    </w:p>
    <w:p w:rsidR="00EE518D" w:rsidRPr="00857DD6" w:rsidRDefault="00EE518D" w:rsidP="00EE518D">
      <w:pPr>
        <w:autoSpaceDE w:val="0"/>
        <w:autoSpaceDN w:val="0"/>
        <w:adjustRightInd w:val="0"/>
        <w:rPr>
          <w:rFonts w:cs="Arial"/>
          <w:b/>
          <w:bCs/>
          <w:sz w:val="22"/>
          <w:szCs w:val="22"/>
          <w:lang w:eastAsia="en-GB"/>
        </w:rPr>
      </w:pPr>
      <w:r w:rsidRPr="00857DD6">
        <w:rPr>
          <w:rFonts w:cs="Arial"/>
          <w:b/>
          <w:bCs/>
          <w:sz w:val="22"/>
          <w:szCs w:val="22"/>
          <w:lang w:eastAsia="en-GB"/>
        </w:rPr>
        <w:t>Skills and Abilities:</w:t>
      </w:r>
    </w:p>
    <w:p w:rsidR="00EE518D" w:rsidRPr="00857DD6" w:rsidRDefault="00EE518D" w:rsidP="00EE518D">
      <w:pPr>
        <w:autoSpaceDE w:val="0"/>
        <w:autoSpaceDN w:val="0"/>
        <w:adjustRightInd w:val="0"/>
        <w:rPr>
          <w:rFonts w:cs="Arial"/>
          <w:sz w:val="22"/>
          <w:szCs w:val="22"/>
          <w:lang w:eastAsia="en-GB"/>
        </w:rPr>
      </w:pPr>
    </w:p>
    <w:p w:rsidR="00EE518D" w:rsidRPr="00857DD6" w:rsidRDefault="00EE518D" w:rsidP="00EE518D">
      <w:pPr>
        <w:autoSpaceDE w:val="0"/>
        <w:autoSpaceDN w:val="0"/>
        <w:adjustRightInd w:val="0"/>
        <w:rPr>
          <w:rFonts w:cs="Arial"/>
          <w:sz w:val="22"/>
          <w:szCs w:val="22"/>
          <w:lang w:eastAsia="en-GB"/>
        </w:rPr>
      </w:pPr>
      <w:r w:rsidRPr="00857DD6">
        <w:rPr>
          <w:rFonts w:cs="Arial"/>
          <w:sz w:val="22"/>
          <w:szCs w:val="22"/>
          <w:lang w:eastAsia="en-GB"/>
        </w:rPr>
        <w:t xml:space="preserve">It is </w:t>
      </w:r>
      <w:r w:rsidRPr="00857DD6">
        <w:rPr>
          <w:rFonts w:cs="Arial"/>
          <w:b/>
          <w:bCs/>
          <w:sz w:val="22"/>
          <w:szCs w:val="22"/>
          <w:lang w:eastAsia="en-GB"/>
        </w:rPr>
        <w:t xml:space="preserve">essential </w:t>
      </w:r>
      <w:r w:rsidRPr="00857DD6">
        <w:rPr>
          <w:rFonts w:cs="Arial"/>
          <w:sz w:val="22"/>
          <w:szCs w:val="22"/>
          <w:lang w:eastAsia="en-GB"/>
        </w:rPr>
        <w:t xml:space="preserve">that the </w:t>
      </w:r>
      <w:proofErr w:type="spellStart"/>
      <w:r w:rsidRPr="00857DD6">
        <w:rPr>
          <w:rFonts w:cs="Arial"/>
          <w:sz w:val="22"/>
          <w:szCs w:val="22"/>
          <w:lang w:eastAsia="en-GB"/>
        </w:rPr>
        <w:t>postholder</w:t>
      </w:r>
      <w:proofErr w:type="spellEnd"/>
      <w:r w:rsidRPr="00857DD6">
        <w:rPr>
          <w:rFonts w:cs="Arial"/>
          <w:sz w:val="22"/>
          <w:szCs w:val="22"/>
          <w:lang w:eastAsia="en-GB"/>
        </w:rPr>
        <w:t xml:space="preserve"> has:</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Ability to understand and deliver a public information resource incorporating archives and archaeology</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 sympathetic understanding of the needs of depositors and users</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Ability to give effective presentations and talks</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 flexible attitude to the delivery of services and an open and receptive attitude to change</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Excellent communication skills, both written and verbal</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Good organisational and planning skills</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An ability to exhibit accuracy and attention to detail</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 focus on results, in spite of competing priorities and demands</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The ability to work effectively as part of a team</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The ability to manage own workload, prioritise effectively and work under pressure to meet deadlines</w:t>
      </w:r>
    </w:p>
    <w:p w:rsidR="00EE518D" w:rsidRPr="00857DD6" w:rsidRDefault="00EE518D" w:rsidP="00EE518D">
      <w:pPr>
        <w:numPr>
          <w:ilvl w:val="0"/>
          <w:numId w:val="24"/>
        </w:numPr>
        <w:autoSpaceDE w:val="0"/>
        <w:autoSpaceDN w:val="0"/>
        <w:adjustRightInd w:val="0"/>
        <w:rPr>
          <w:rFonts w:cs="Arial"/>
          <w:sz w:val="22"/>
          <w:szCs w:val="22"/>
          <w:lang w:eastAsia="en-GB"/>
        </w:rPr>
      </w:pPr>
      <w:r w:rsidRPr="00857DD6">
        <w:rPr>
          <w:rFonts w:cs="Arial"/>
          <w:sz w:val="22"/>
          <w:szCs w:val="22"/>
          <w:lang w:eastAsia="en-GB"/>
        </w:rPr>
        <w:t>Ability to work flexibly, including daytime and evenings on weekdays and weekends, to include work on bank holidays</w:t>
      </w:r>
    </w:p>
    <w:p w:rsidR="00EE518D" w:rsidRPr="00857DD6" w:rsidRDefault="00EE518D" w:rsidP="00EE518D">
      <w:pPr>
        <w:rPr>
          <w:b/>
          <w:sz w:val="22"/>
          <w:szCs w:val="22"/>
        </w:rPr>
      </w:pPr>
    </w:p>
    <w:p w:rsidR="00EE518D" w:rsidRPr="00857DD6" w:rsidRDefault="00EE518D" w:rsidP="00EE518D">
      <w:pPr>
        <w:rPr>
          <w:b/>
          <w:sz w:val="22"/>
          <w:szCs w:val="22"/>
        </w:rPr>
      </w:pPr>
      <w:r w:rsidRPr="00857DD6">
        <w:rPr>
          <w:b/>
          <w:sz w:val="22"/>
          <w:szCs w:val="22"/>
        </w:rPr>
        <w:t>Other factors:</w:t>
      </w:r>
    </w:p>
    <w:p w:rsidR="00EE518D" w:rsidRPr="00857DD6" w:rsidRDefault="00EE518D" w:rsidP="00EE518D">
      <w:pPr>
        <w:rPr>
          <w:sz w:val="22"/>
          <w:szCs w:val="22"/>
        </w:rPr>
      </w:pPr>
    </w:p>
    <w:p w:rsidR="00EE518D" w:rsidRPr="00857DD6" w:rsidRDefault="00EE518D" w:rsidP="00EE518D">
      <w:pPr>
        <w:rPr>
          <w:sz w:val="22"/>
          <w:szCs w:val="22"/>
        </w:rPr>
      </w:pPr>
      <w:r w:rsidRPr="00857DD6">
        <w:rPr>
          <w:sz w:val="22"/>
          <w:szCs w:val="22"/>
        </w:rPr>
        <w:t>It is</w:t>
      </w:r>
      <w:r w:rsidRPr="00857DD6">
        <w:rPr>
          <w:b/>
          <w:sz w:val="22"/>
          <w:szCs w:val="22"/>
        </w:rPr>
        <w:t xml:space="preserve"> essential </w:t>
      </w:r>
      <w:r w:rsidRPr="00857DD6">
        <w:rPr>
          <w:sz w:val="22"/>
          <w:szCs w:val="22"/>
        </w:rPr>
        <w:t xml:space="preserve">that the </w:t>
      </w:r>
      <w:proofErr w:type="spellStart"/>
      <w:r w:rsidRPr="00857DD6">
        <w:rPr>
          <w:sz w:val="22"/>
          <w:szCs w:val="22"/>
        </w:rPr>
        <w:t>postholder</w:t>
      </w:r>
      <w:proofErr w:type="spellEnd"/>
      <w:r w:rsidRPr="00857DD6">
        <w:rPr>
          <w:sz w:val="22"/>
          <w:szCs w:val="22"/>
        </w:rPr>
        <w:t xml:space="preserve"> has:</w:t>
      </w:r>
    </w:p>
    <w:p w:rsidR="00EE518D" w:rsidRPr="00857DD6" w:rsidRDefault="00EE518D" w:rsidP="00EE518D">
      <w:pPr>
        <w:numPr>
          <w:ilvl w:val="0"/>
          <w:numId w:val="4"/>
        </w:numPr>
        <w:autoSpaceDE w:val="0"/>
        <w:autoSpaceDN w:val="0"/>
        <w:adjustRightInd w:val="0"/>
        <w:rPr>
          <w:rFonts w:cs="Arial"/>
          <w:sz w:val="22"/>
          <w:szCs w:val="22"/>
          <w:lang w:eastAsia="en-GB"/>
        </w:rPr>
      </w:pPr>
      <w:r w:rsidRPr="00857DD6">
        <w:rPr>
          <w:rFonts w:cs="Arial"/>
          <w:sz w:val="22"/>
          <w:szCs w:val="22"/>
          <w:lang w:eastAsia="en-GB"/>
        </w:rPr>
        <w:t>Commitment to working in a customer-focussed environment</w:t>
      </w:r>
    </w:p>
    <w:p w:rsidR="00EE518D" w:rsidRPr="00857DD6" w:rsidRDefault="00EE518D" w:rsidP="00EE518D">
      <w:pPr>
        <w:numPr>
          <w:ilvl w:val="0"/>
          <w:numId w:val="4"/>
        </w:numPr>
        <w:autoSpaceDE w:val="0"/>
        <w:autoSpaceDN w:val="0"/>
        <w:adjustRightInd w:val="0"/>
        <w:rPr>
          <w:rFonts w:cs="Arial"/>
          <w:sz w:val="22"/>
          <w:szCs w:val="22"/>
          <w:lang w:eastAsia="en-GB"/>
        </w:rPr>
      </w:pPr>
      <w:r w:rsidRPr="00857DD6">
        <w:rPr>
          <w:rFonts w:cs="Arial"/>
          <w:sz w:val="22"/>
          <w:szCs w:val="22"/>
          <w:lang w:eastAsia="en-GB"/>
        </w:rPr>
        <w:t>Strong commitment to equality of opportunity and overcoming barriers to access</w:t>
      </w:r>
    </w:p>
    <w:p w:rsidR="00EE518D" w:rsidRPr="00857DD6" w:rsidRDefault="00EE518D" w:rsidP="00EE518D">
      <w:pPr>
        <w:numPr>
          <w:ilvl w:val="0"/>
          <w:numId w:val="3"/>
        </w:numPr>
        <w:rPr>
          <w:b/>
          <w:sz w:val="22"/>
          <w:szCs w:val="22"/>
        </w:rPr>
      </w:pPr>
      <w:r w:rsidRPr="00857DD6">
        <w:rPr>
          <w:sz w:val="22"/>
          <w:szCs w:val="22"/>
        </w:rPr>
        <w:t>The ability, flexibility and willingness to travel to locations across the County attend off-site venues (Please note that reasonable adjustments will be considered for these factors as required by the Equalities Act)</w:t>
      </w:r>
    </w:p>
    <w:p w:rsidR="00EE518D" w:rsidRPr="00857DD6" w:rsidRDefault="00EE518D" w:rsidP="00EE518D">
      <w:pPr>
        <w:numPr>
          <w:ilvl w:val="0"/>
          <w:numId w:val="3"/>
        </w:numPr>
        <w:rPr>
          <w:b/>
          <w:sz w:val="22"/>
          <w:szCs w:val="22"/>
        </w:rPr>
      </w:pPr>
      <w:r w:rsidRPr="00857DD6">
        <w:rPr>
          <w:sz w:val="22"/>
          <w:szCs w:val="22"/>
        </w:rPr>
        <w:t>Ability to lift and manoeuvre heavy boxes  (Please note that reasonable adjustments will be considered for these factors as required by the Equalities Act)</w:t>
      </w:r>
    </w:p>
    <w:p w:rsidR="00EE518D" w:rsidRPr="00857DD6" w:rsidRDefault="00EE518D" w:rsidP="00EE518D">
      <w:pPr>
        <w:autoSpaceDE w:val="0"/>
        <w:autoSpaceDN w:val="0"/>
        <w:adjustRightInd w:val="0"/>
        <w:rPr>
          <w:rFonts w:cs="Arial"/>
          <w:sz w:val="22"/>
          <w:szCs w:val="22"/>
          <w:lang w:eastAsia="en-GB"/>
        </w:rPr>
      </w:pPr>
    </w:p>
    <w:p w:rsidR="00EE518D" w:rsidRPr="00857DD6" w:rsidRDefault="00EE518D" w:rsidP="00EE518D">
      <w:pPr>
        <w:autoSpaceDE w:val="0"/>
        <w:autoSpaceDN w:val="0"/>
        <w:adjustRightInd w:val="0"/>
        <w:rPr>
          <w:rFonts w:cs="Arial"/>
          <w:sz w:val="22"/>
          <w:szCs w:val="22"/>
          <w:lang w:eastAsia="en-GB"/>
        </w:rPr>
      </w:pPr>
    </w:p>
    <w:p w:rsidR="00EE518D" w:rsidRPr="00857DD6" w:rsidRDefault="00EE518D" w:rsidP="00EE518D">
      <w:pPr>
        <w:rPr>
          <w:sz w:val="22"/>
          <w:szCs w:val="22"/>
        </w:rPr>
      </w:pPr>
      <w:r w:rsidRPr="00857DD6">
        <w:rPr>
          <w:sz w:val="22"/>
          <w:szCs w:val="22"/>
        </w:rPr>
        <w:t xml:space="preserve">It is </w:t>
      </w:r>
      <w:r w:rsidRPr="00857DD6">
        <w:rPr>
          <w:b/>
          <w:sz w:val="22"/>
          <w:szCs w:val="22"/>
        </w:rPr>
        <w:t xml:space="preserve">desirable </w:t>
      </w:r>
      <w:r w:rsidRPr="00857DD6">
        <w:rPr>
          <w:sz w:val="22"/>
          <w:szCs w:val="22"/>
        </w:rPr>
        <w:t xml:space="preserve">that the </w:t>
      </w:r>
      <w:proofErr w:type="spellStart"/>
      <w:r w:rsidRPr="00857DD6">
        <w:rPr>
          <w:sz w:val="22"/>
          <w:szCs w:val="22"/>
        </w:rPr>
        <w:t>postholder</w:t>
      </w:r>
      <w:proofErr w:type="spellEnd"/>
      <w:r w:rsidRPr="00857DD6">
        <w:rPr>
          <w:sz w:val="22"/>
          <w:szCs w:val="22"/>
        </w:rPr>
        <w:t xml:space="preserve"> has:</w:t>
      </w:r>
    </w:p>
    <w:p w:rsidR="00EE518D" w:rsidRPr="00857DD6" w:rsidRDefault="00EE518D" w:rsidP="00EE518D">
      <w:pPr>
        <w:numPr>
          <w:ilvl w:val="0"/>
          <w:numId w:val="26"/>
        </w:numPr>
        <w:ind w:left="709" w:hanging="283"/>
        <w:rPr>
          <w:sz w:val="22"/>
          <w:szCs w:val="22"/>
        </w:rPr>
      </w:pPr>
      <w:r w:rsidRPr="00857DD6">
        <w:rPr>
          <w:sz w:val="22"/>
          <w:szCs w:val="22"/>
        </w:rPr>
        <w:t>Current driving licence for a car or light vans</w:t>
      </w:r>
    </w:p>
    <w:p w:rsidR="00857DD6" w:rsidRPr="00857DD6" w:rsidRDefault="00857DD6" w:rsidP="00857DD6">
      <w:pPr>
        <w:rPr>
          <w:sz w:val="22"/>
          <w:szCs w:val="22"/>
        </w:rPr>
      </w:pPr>
    </w:p>
    <w:p w:rsidR="00857DD6" w:rsidRDefault="00857DD6" w:rsidP="00857DD6"/>
    <w:p w:rsidR="00EE518D" w:rsidRPr="001107A4" w:rsidRDefault="00EE518D" w:rsidP="00EE518D">
      <w:pPr>
        <w:ind w:left="709"/>
      </w:pPr>
    </w:p>
    <w:p w:rsidR="00EE518D" w:rsidRPr="00857DD6" w:rsidRDefault="00EE518D" w:rsidP="00EE518D">
      <w:pPr>
        <w:rPr>
          <w:sz w:val="16"/>
          <w:szCs w:val="16"/>
        </w:rPr>
      </w:pPr>
      <w:r w:rsidRPr="00857DD6">
        <w:rPr>
          <w:sz w:val="16"/>
          <w:szCs w:val="16"/>
        </w:rPr>
        <w:t>Prepared By:   VB, LS, AG, PH</w:t>
      </w:r>
      <w:r w:rsidR="00857DD6">
        <w:rPr>
          <w:sz w:val="16"/>
          <w:szCs w:val="16"/>
        </w:rPr>
        <w:tab/>
      </w:r>
      <w:r w:rsidR="00857DD6">
        <w:rPr>
          <w:sz w:val="16"/>
          <w:szCs w:val="16"/>
        </w:rPr>
        <w:tab/>
      </w:r>
      <w:r w:rsidR="00857DD6">
        <w:rPr>
          <w:sz w:val="16"/>
          <w:szCs w:val="16"/>
        </w:rPr>
        <w:tab/>
        <w:t xml:space="preserve">           </w:t>
      </w:r>
      <w:r w:rsidRPr="00857DD6">
        <w:rPr>
          <w:sz w:val="16"/>
          <w:szCs w:val="16"/>
        </w:rPr>
        <w:t xml:space="preserve">   Date:  December </w:t>
      </w:r>
      <w:proofErr w:type="gramStart"/>
      <w:r w:rsidRPr="00857DD6">
        <w:rPr>
          <w:sz w:val="16"/>
          <w:szCs w:val="16"/>
        </w:rPr>
        <w:t>2011  Updated</w:t>
      </w:r>
      <w:proofErr w:type="gramEnd"/>
      <w:r w:rsidRPr="00857DD6">
        <w:rPr>
          <w:sz w:val="16"/>
          <w:szCs w:val="16"/>
        </w:rPr>
        <w:t xml:space="preserve"> 23</w:t>
      </w:r>
      <w:r w:rsidRPr="00857DD6">
        <w:rPr>
          <w:sz w:val="16"/>
          <w:szCs w:val="16"/>
          <w:vertAlign w:val="superscript"/>
        </w:rPr>
        <w:t>rd</w:t>
      </w:r>
      <w:r w:rsidRPr="00857DD6">
        <w:rPr>
          <w:sz w:val="16"/>
          <w:szCs w:val="16"/>
        </w:rPr>
        <w:t xml:space="preserve"> February 2012</w:t>
      </w:r>
    </w:p>
    <w:p w:rsidR="00EE518D" w:rsidRPr="00701427" w:rsidRDefault="00EE518D" w:rsidP="00EE518D">
      <w:pPr>
        <w:autoSpaceDE w:val="0"/>
        <w:autoSpaceDN w:val="0"/>
        <w:adjustRightInd w:val="0"/>
        <w:rPr>
          <w:rFonts w:cs="Arial"/>
          <w:sz w:val="22"/>
          <w:szCs w:val="22"/>
          <w:lang w:eastAsia="en-GB"/>
        </w:rPr>
      </w:pPr>
    </w:p>
    <w:p w:rsidR="00742B66" w:rsidRPr="00BD5741" w:rsidRDefault="00742B66" w:rsidP="00EE518D">
      <w:pPr>
        <w:jc w:val="center"/>
      </w:pPr>
    </w:p>
    <w:p w:rsidR="009F3D20" w:rsidRDefault="009F3D20"/>
    <w:sectPr w:rsidR="009F3D20" w:rsidSect="0048614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3A926F9"/>
    <w:multiLevelType w:val="hybridMultilevel"/>
    <w:tmpl w:val="D374B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662DA2"/>
    <w:multiLevelType w:val="hybridMultilevel"/>
    <w:tmpl w:val="97D8A9BA"/>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3B1787"/>
    <w:multiLevelType w:val="hybridMultilevel"/>
    <w:tmpl w:val="A8345B9C"/>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4">
    <w:nsid w:val="0E8F2592"/>
    <w:multiLevelType w:val="hybridMultilevel"/>
    <w:tmpl w:val="2BD88BE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0F1D054D"/>
    <w:multiLevelType w:val="hybridMultilevel"/>
    <w:tmpl w:val="274A8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164E48"/>
    <w:multiLevelType w:val="hybridMultilevel"/>
    <w:tmpl w:val="E924A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AFC7DA0"/>
    <w:multiLevelType w:val="hybridMultilevel"/>
    <w:tmpl w:val="4BBE2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E5852AC"/>
    <w:multiLevelType w:val="hybridMultilevel"/>
    <w:tmpl w:val="F9583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1A316C1"/>
    <w:multiLevelType w:val="hybridMultilevel"/>
    <w:tmpl w:val="221AB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1B95D54"/>
    <w:multiLevelType w:val="hybridMultilevel"/>
    <w:tmpl w:val="5FACE0AC"/>
    <w:lvl w:ilvl="0" w:tplc="FFFFFFFF">
      <w:start w:val="1"/>
      <w:numFmt w:val="bullet"/>
      <w:lvlText w:val=""/>
      <w:legacy w:legacy="1" w:legacySpace="0" w:legacyIndent="283"/>
      <w:lvlJc w:val="left"/>
      <w:pPr>
        <w:ind w:left="283"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42F49D2"/>
    <w:multiLevelType w:val="hybridMultilevel"/>
    <w:tmpl w:val="77CE9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5CA63F9"/>
    <w:multiLevelType w:val="hybridMultilevel"/>
    <w:tmpl w:val="0D1C5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9FB45AF"/>
    <w:multiLevelType w:val="hybridMultilevel"/>
    <w:tmpl w:val="3ED4DD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30F60F02"/>
    <w:multiLevelType w:val="hybridMultilevel"/>
    <w:tmpl w:val="E55A4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5BF0E66"/>
    <w:multiLevelType w:val="hybridMultilevel"/>
    <w:tmpl w:val="30349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9495713"/>
    <w:multiLevelType w:val="hybridMultilevel"/>
    <w:tmpl w:val="2B604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1BB68CC"/>
    <w:multiLevelType w:val="hybridMultilevel"/>
    <w:tmpl w:val="6BFAD1E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46BC6F0C"/>
    <w:multiLevelType w:val="hybridMultilevel"/>
    <w:tmpl w:val="FBE2D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9586766"/>
    <w:multiLevelType w:val="hybridMultilevel"/>
    <w:tmpl w:val="A8345B9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D0A4470"/>
    <w:multiLevelType w:val="hybridMultilevel"/>
    <w:tmpl w:val="7FE84F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E555680"/>
    <w:multiLevelType w:val="hybridMultilevel"/>
    <w:tmpl w:val="4EA80F1C"/>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21957B2"/>
    <w:multiLevelType w:val="hybridMultilevel"/>
    <w:tmpl w:val="1CD46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E2331E2"/>
    <w:multiLevelType w:val="hybridMultilevel"/>
    <w:tmpl w:val="C6CC3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8280EAD"/>
    <w:multiLevelType w:val="hybridMultilevel"/>
    <w:tmpl w:val="56349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86A7601"/>
    <w:multiLevelType w:val="hybridMultilevel"/>
    <w:tmpl w:val="8B7228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6FFC5C7B"/>
    <w:multiLevelType w:val="hybridMultilevel"/>
    <w:tmpl w:val="DF9CF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3"/>
  </w:num>
  <w:num w:numId="3">
    <w:abstractNumId w:val="26"/>
  </w:num>
  <w:num w:numId="4">
    <w:abstractNumId w:val="5"/>
  </w:num>
  <w:num w:numId="5">
    <w:abstractNumId w:val="21"/>
  </w:num>
  <w:num w:numId="6">
    <w:abstractNumId w:val="20"/>
  </w:num>
  <w:num w:numId="7">
    <w:abstractNumId w:val="17"/>
  </w:num>
  <w:num w:numId="8">
    <w:abstractNumId w:val="25"/>
  </w:num>
  <w:num w:numId="9">
    <w:abstractNumId w:val="4"/>
  </w:num>
  <w:num w:numId="10">
    <w:abstractNumId w:val="2"/>
  </w:num>
  <w:num w:numId="11">
    <w:abstractNumId w:val="11"/>
  </w:num>
  <w:num w:numId="12">
    <w:abstractNumId w:val="14"/>
  </w:num>
  <w:num w:numId="13">
    <w:abstractNumId w:val="7"/>
  </w:num>
  <w:num w:numId="14">
    <w:abstractNumId w:val="18"/>
  </w:num>
  <w:num w:numId="15">
    <w:abstractNumId w:val="10"/>
  </w:num>
  <w:num w:numId="16">
    <w:abstractNumId w:val="19"/>
  </w:num>
  <w:num w:numId="17">
    <w:abstractNumId w:val="12"/>
  </w:num>
  <w:num w:numId="18">
    <w:abstractNumId w:val="24"/>
  </w:num>
  <w:num w:numId="19">
    <w:abstractNumId w:val="15"/>
  </w:num>
  <w:num w:numId="20">
    <w:abstractNumId w:val="22"/>
  </w:num>
  <w:num w:numId="21">
    <w:abstractNumId w:val="8"/>
  </w:num>
  <w:num w:numId="22">
    <w:abstractNumId w:val="6"/>
  </w:num>
  <w:num w:numId="23">
    <w:abstractNumId w:val="9"/>
  </w:num>
  <w:num w:numId="24">
    <w:abstractNumId w:val="16"/>
  </w:num>
  <w:num w:numId="25">
    <w:abstractNumId w:val="1"/>
  </w:num>
  <w:num w:numId="26">
    <w:abstractNumId w:val="13"/>
  </w:num>
  <w:num w:numId="27">
    <w:abstractNumId w:val="23"/>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9F3D20"/>
    <w:rsid w:val="000033AC"/>
    <w:rsid w:val="00157790"/>
    <w:rsid w:val="0048614C"/>
    <w:rsid w:val="00742B66"/>
    <w:rsid w:val="00776E4B"/>
    <w:rsid w:val="00857DD6"/>
    <w:rsid w:val="009F3D20"/>
    <w:rsid w:val="00DC3E4F"/>
    <w:rsid w:val="00EE518D"/>
    <w:rsid w:val="00F428B7"/>
    <w:rsid w:val="00F974E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3D20"/>
    <w:pPr>
      <w:spacing w:after="0" w:line="240" w:lineRule="auto"/>
    </w:pPr>
    <w:rPr>
      <w:rFonts w:ascii="Arial" w:eastAsia="Times New Roman" w:hAnsi="Arial" w:cs="Times New Roman"/>
      <w:sz w:val="23"/>
      <w:szCs w:val="24"/>
    </w:rPr>
  </w:style>
  <w:style w:type="paragraph" w:styleId="Heading1">
    <w:name w:val="heading 1"/>
    <w:basedOn w:val="Normal"/>
    <w:next w:val="Normal"/>
    <w:link w:val="Heading1Char"/>
    <w:qFormat/>
    <w:rsid w:val="009F3D20"/>
    <w:pPr>
      <w:keepNext/>
      <w:outlineLvl w:val="0"/>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3D20"/>
    <w:pPr>
      <w:ind w:left="720"/>
      <w:contextualSpacing/>
    </w:pPr>
  </w:style>
  <w:style w:type="paragraph" w:styleId="BodyText">
    <w:name w:val="Body Text"/>
    <w:basedOn w:val="Normal"/>
    <w:link w:val="BodyTextChar"/>
    <w:semiHidden/>
    <w:rsid w:val="009F3D20"/>
    <w:rPr>
      <w:sz w:val="22"/>
      <w:szCs w:val="20"/>
    </w:rPr>
  </w:style>
  <w:style w:type="character" w:customStyle="1" w:styleId="BodyTextChar">
    <w:name w:val="Body Text Char"/>
    <w:basedOn w:val="DefaultParagraphFont"/>
    <w:link w:val="BodyText"/>
    <w:semiHidden/>
    <w:rsid w:val="009F3D20"/>
    <w:rPr>
      <w:rFonts w:ascii="Arial" w:eastAsia="Times New Roman" w:hAnsi="Arial" w:cs="Times New Roman"/>
      <w:szCs w:val="20"/>
    </w:rPr>
  </w:style>
  <w:style w:type="paragraph" w:styleId="BalloonText">
    <w:name w:val="Balloon Text"/>
    <w:basedOn w:val="Normal"/>
    <w:link w:val="BalloonTextChar"/>
    <w:uiPriority w:val="99"/>
    <w:semiHidden/>
    <w:unhideWhenUsed/>
    <w:rsid w:val="009F3D20"/>
    <w:rPr>
      <w:rFonts w:ascii="Tahoma" w:hAnsi="Tahoma" w:cs="Tahoma"/>
      <w:sz w:val="16"/>
      <w:szCs w:val="16"/>
    </w:rPr>
  </w:style>
  <w:style w:type="character" w:customStyle="1" w:styleId="BalloonTextChar">
    <w:name w:val="Balloon Text Char"/>
    <w:basedOn w:val="DefaultParagraphFont"/>
    <w:link w:val="BalloonText"/>
    <w:uiPriority w:val="99"/>
    <w:semiHidden/>
    <w:rsid w:val="009F3D20"/>
    <w:rPr>
      <w:rFonts w:ascii="Tahoma" w:eastAsia="Times New Roman" w:hAnsi="Tahoma" w:cs="Tahoma"/>
      <w:sz w:val="16"/>
      <w:szCs w:val="16"/>
    </w:rPr>
  </w:style>
  <w:style w:type="character" w:customStyle="1" w:styleId="Heading1Char">
    <w:name w:val="Heading 1 Char"/>
    <w:basedOn w:val="DefaultParagraphFont"/>
    <w:link w:val="Heading1"/>
    <w:rsid w:val="009F3D20"/>
    <w:rPr>
      <w:rFonts w:ascii="Arial" w:eastAsia="Times New Roman" w:hAnsi="Arial" w:cs="Times New Roman"/>
      <w:b/>
      <w:sz w:val="23"/>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1455</Words>
  <Characters>8298</Characters>
  <Application>Microsoft Office Word</Application>
  <DocSecurity>0</DocSecurity>
  <Lines>69</Lines>
  <Paragraphs>19</Paragraphs>
  <ScaleCrop>false</ScaleCrop>
  <Company>Worcestershire County Council</Company>
  <LinksUpToDate>false</LinksUpToDate>
  <CharactersWithSpaces>9734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Snook</dc:creator>
  <cp:keywords/>
  <dc:description/>
  <cp:lastModifiedBy>Snook</cp:lastModifiedBy>
  <cp:revision>3</cp:revision>
  <dcterms:created xsi:type="dcterms:W3CDTF">2012-05-28T14:34:00Z</dcterms:created>
  <dcterms:modified xsi:type="dcterms:W3CDTF">2012-07-26T12:07:00Z</dcterms:modified>
</cp:coreProperties>
</file>